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AF038" w14:textId="0680047D" w:rsidR="006523F4" w:rsidRPr="00C81B24" w:rsidRDefault="0044760F" w:rsidP="00954B68">
      <w:pPr>
        <w:pStyle w:val="Ttulo2"/>
        <w:shd w:val="clear" w:color="auto" w:fill="FFFFFF"/>
        <w:spacing w:before="0" w:beforeAutospacing="0" w:after="0" w:afterAutospacing="0"/>
        <w:jc w:val="both"/>
        <w:rPr>
          <w:rFonts w:ascii="Arial" w:hAnsi="Arial" w:cs="Arial"/>
          <w:bCs w:val="0"/>
          <w:color w:val="000000" w:themeColor="text1"/>
          <w:sz w:val="24"/>
          <w:szCs w:val="24"/>
        </w:rPr>
      </w:pPr>
      <w:r w:rsidRPr="007D5EE4">
        <w:rPr>
          <w:rFonts w:ascii="Arial" w:hAnsi="Arial" w:cs="Arial"/>
          <w:sz w:val="24"/>
          <w:szCs w:val="24"/>
        </w:rPr>
        <w:t xml:space="preserve">JUIZO DA </w:t>
      </w:r>
      <w:r w:rsidR="005B7B20">
        <w:rPr>
          <w:rFonts w:ascii="Arial" w:hAnsi="Arial" w:cs="Arial"/>
          <w:sz w:val="24"/>
          <w:szCs w:val="24"/>
        </w:rPr>
        <w:t>67</w:t>
      </w:r>
      <w:r w:rsidRPr="007D5EE4">
        <w:rPr>
          <w:rFonts w:ascii="Arial" w:hAnsi="Arial" w:cs="Arial"/>
          <w:sz w:val="24"/>
          <w:szCs w:val="24"/>
        </w:rPr>
        <w:t>ª VARA DO TRABALHO DO RIO DE JANEIRO - RJ. EDITAL DE 1ª e 2ª PRAÇAS E INTIMAÇÃO</w:t>
      </w:r>
      <w:r w:rsidRPr="007D5EE4">
        <w:rPr>
          <w:rFonts w:ascii="Arial" w:hAnsi="Arial" w:cs="Arial"/>
          <w:b w:val="0"/>
          <w:sz w:val="24"/>
          <w:szCs w:val="24"/>
        </w:rPr>
        <w:t xml:space="preserve">, com prazo de 20 (vinte) dias, extraído da Ação Trabalhista movida por </w:t>
      </w:r>
      <w:r w:rsidR="008A5FFB" w:rsidRPr="008A5FFB">
        <w:rPr>
          <w:rFonts w:ascii="Arial" w:hAnsi="Arial" w:cs="Arial"/>
          <w:b w:val="0"/>
          <w:bCs w:val="0"/>
          <w:caps/>
          <w:sz w:val="24"/>
          <w:szCs w:val="24"/>
          <w:shd w:val="clear" w:color="auto" w:fill="FFFFFF"/>
        </w:rPr>
        <w:t>arnaldo ferreira tavares filho</w:t>
      </w:r>
      <w:r w:rsidR="008A5FFB">
        <w:rPr>
          <w:rFonts w:ascii="Arial" w:hAnsi="Arial" w:cs="Arial"/>
          <w:b w:val="0"/>
          <w:bCs w:val="0"/>
          <w:caps/>
          <w:sz w:val="24"/>
          <w:szCs w:val="24"/>
          <w:shd w:val="clear" w:color="auto" w:fill="FFFFFF"/>
        </w:rPr>
        <w:t xml:space="preserve"> </w:t>
      </w:r>
      <w:r w:rsidRPr="007D5EE4">
        <w:rPr>
          <w:rFonts w:ascii="Arial" w:hAnsi="Arial" w:cs="Arial"/>
          <w:b w:val="0"/>
          <w:sz w:val="24"/>
          <w:szCs w:val="24"/>
        </w:rPr>
        <w:t>em face de</w:t>
      </w:r>
      <w:r w:rsidR="0095409C">
        <w:rPr>
          <w:rFonts w:ascii="Arial" w:hAnsi="Arial" w:cs="Arial"/>
          <w:b w:val="0"/>
          <w:sz w:val="24"/>
          <w:szCs w:val="24"/>
        </w:rPr>
        <w:t xml:space="preserve"> </w:t>
      </w:r>
      <w:r w:rsidR="008A5FFB" w:rsidRPr="008A5FFB">
        <w:rPr>
          <w:rFonts w:ascii="Arial" w:hAnsi="Arial" w:cs="Arial"/>
          <w:b w:val="0"/>
          <w:bCs w:val="0"/>
          <w:caps/>
          <w:sz w:val="24"/>
          <w:szCs w:val="24"/>
          <w:shd w:val="clear" w:color="auto" w:fill="FFFFFF"/>
        </w:rPr>
        <w:t>g plus informatica ltda</w:t>
      </w:r>
      <w:r w:rsidR="008A5FFB">
        <w:rPr>
          <w:rFonts w:ascii="Arial" w:hAnsi="Arial" w:cs="Arial"/>
          <w:b w:val="0"/>
          <w:bCs w:val="0"/>
          <w:caps/>
          <w:sz w:val="24"/>
          <w:szCs w:val="24"/>
          <w:shd w:val="clear" w:color="auto" w:fill="FFFFFF"/>
        </w:rPr>
        <w:t xml:space="preserve">, </w:t>
      </w:r>
      <w:r w:rsidR="008A5FFB" w:rsidRPr="008A5FFB">
        <w:rPr>
          <w:rFonts w:ascii="Arial" w:hAnsi="Arial" w:cs="Arial"/>
          <w:b w:val="0"/>
          <w:bCs w:val="0"/>
          <w:caps/>
          <w:sz w:val="24"/>
          <w:szCs w:val="24"/>
          <w:shd w:val="clear" w:color="auto" w:fill="FFFFFF"/>
        </w:rPr>
        <w:t>fatima ribeiro palma</w:t>
      </w:r>
      <w:r w:rsidR="008A5FFB">
        <w:rPr>
          <w:rFonts w:ascii="Arial" w:hAnsi="Arial" w:cs="Arial"/>
          <w:b w:val="0"/>
          <w:bCs w:val="0"/>
          <w:caps/>
          <w:sz w:val="24"/>
          <w:szCs w:val="24"/>
          <w:shd w:val="clear" w:color="auto" w:fill="FFFFFF"/>
        </w:rPr>
        <w:t xml:space="preserve"> e </w:t>
      </w:r>
      <w:r w:rsidR="008A5FFB" w:rsidRPr="008A5FFB">
        <w:rPr>
          <w:rFonts w:ascii="Arial" w:hAnsi="Arial" w:cs="Arial"/>
          <w:b w:val="0"/>
          <w:bCs w:val="0"/>
          <w:caps/>
          <w:sz w:val="24"/>
          <w:szCs w:val="24"/>
          <w:shd w:val="clear" w:color="auto" w:fill="FFFFFF"/>
        </w:rPr>
        <w:t>luis carlos palma de souza</w:t>
      </w:r>
      <w:r w:rsidR="008A5FFB">
        <w:rPr>
          <w:rFonts w:ascii="Arial" w:hAnsi="Arial" w:cs="Arial"/>
          <w:b w:val="0"/>
          <w:bCs w:val="0"/>
          <w:caps/>
          <w:sz w:val="24"/>
          <w:szCs w:val="24"/>
          <w:shd w:val="clear" w:color="auto" w:fill="FFFFFF"/>
        </w:rPr>
        <w:t xml:space="preserve">. </w:t>
      </w:r>
      <w:r w:rsidRPr="007D5EE4">
        <w:rPr>
          <w:rFonts w:ascii="Arial" w:hAnsi="Arial" w:cs="Arial"/>
          <w:b w:val="0"/>
          <w:sz w:val="24"/>
          <w:szCs w:val="24"/>
        </w:rPr>
        <w:t>Processo nº</w:t>
      </w:r>
      <w:r w:rsidR="008A5FFB">
        <w:rPr>
          <w:rFonts w:ascii="Arial" w:hAnsi="Arial" w:cs="Arial"/>
          <w:b w:val="0"/>
          <w:sz w:val="24"/>
          <w:szCs w:val="24"/>
        </w:rPr>
        <w:t xml:space="preserve"> </w:t>
      </w:r>
      <w:r w:rsidR="008A5FFB" w:rsidRPr="008A5FFB">
        <w:rPr>
          <w:rFonts w:ascii="Arial" w:hAnsi="Arial" w:cs="Arial"/>
          <w:b w:val="0"/>
          <w:bCs w:val="0"/>
          <w:sz w:val="24"/>
          <w:szCs w:val="24"/>
        </w:rPr>
        <w:t>0039500-39.2008.5.01.0067</w:t>
      </w:r>
      <w:r w:rsidR="00940E62" w:rsidRPr="007D5EE4">
        <w:rPr>
          <w:rFonts w:ascii="Arial" w:hAnsi="Arial" w:cs="Arial"/>
          <w:b w:val="0"/>
          <w:sz w:val="24"/>
          <w:szCs w:val="24"/>
        </w:rPr>
        <w:t xml:space="preserve">, na forma a seguir: </w:t>
      </w:r>
      <w:r w:rsidR="00954B68" w:rsidRPr="008A5FFB">
        <w:rPr>
          <w:rFonts w:ascii="Arial" w:hAnsi="Arial" w:cs="Arial"/>
          <w:bCs w:val="0"/>
          <w:sz w:val="24"/>
          <w:szCs w:val="24"/>
        </w:rPr>
        <w:t>A</w:t>
      </w:r>
      <w:r w:rsidR="00940E62" w:rsidRPr="008A5FFB">
        <w:rPr>
          <w:rFonts w:ascii="Arial" w:hAnsi="Arial" w:cs="Arial"/>
          <w:bCs w:val="0"/>
          <w:sz w:val="24"/>
          <w:szCs w:val="24"/>
        </w:rPr>
        <w:t xml:space="preserve"> DOUTORA</w:t>
      </w:r>
      <w:r w:rsidR="00954B68" w:rsidRPr="008A5FFB">
        <w:rPr>
          <w:rFonts w:ascii="Arial" w:hAnsi="Arial" w:cs="Arial"/>
          <w:bCs w:val="0"/>
          <w:sz w:val="24"/>
          <w:szCs w:val="24"/>
        </w:rPr>
        <w:t xml:space="preserve"> </w:t>
      </w:r>
      <w:r w:rsidR="008A5FFB" w:rsidRPr="008A5FFB">
        <w:rPr>
          <w:rFonts w:ascii="Arial" w:hAnsi="Arial" w:cs="Arial"/>
          <w:bCs w:val="0"/>
          <w:sz w:val="24"/>
          <w:szCs w:val="24"/>
        </w:rPr>
        <w:t>GABRIELA CANELLAS CAVALCANTI</w:t>
      </w:r>
      <w:r w:rsidR="00954B68" w:rsidRPr="008A5FFB">
        <w:rPr>
          <w:rFonts w:ascii="Arial" w:hAnsi="Arial" w:cs="Arial"/>
          <w:bCs w:val="0"/>
          <w:sz w:val="24"/>
          <w:szCs w:val="24"/>
        </w:rPr>
        <w:t>,</w:t>
      </w:r>
      <w:r w:rsidR="00940E62" w:rsidRPr="008A5FFB">
        <w:rPr>
          <w:rFonts w:ascii="Arial" w:hAnsi="Arial" w:cs="Arial"/>
          <w:bCs w:val="0"/>
          <w:sz w:val="24"/>
          <w:szCs w:val="24"/>
        </w:rPr>
        <w:t xml:space="preserve"> JU</w:t>
      </w:r>
      <w:r w:rsidR="00954B68" w:rsidRPr="008A5FFB">
        <w:rPr>
          <w:rFonts w:ascii="Arial" w:hAnsi="Arial" w:cs="Arial"/>
          <w:bCs w:val="0"/>
          <w:sz w:val="24"/>
          <w:szCs w:val="24"/>
        </w:rPr>
        <w:t xml:space="preserve">ÍZA </w:t>
      </w:r>
      <w:r w:rsidR="008A5FFB" w:rsidRPr="008A5FFB">
        <w:rPr>
          <w:rFonts w:ascii="Arial" w:hAnsi="Arial" w:cs="Arial"/>
          <w:bCs w:val="0"/>
          <w:sz w:val="24"/>
          <w:szCs w:val="24"/>
        </w:rPr>
        <w:t xml:space="preserve">TITULAR </w:t>
      </w:r>
      <w:r w:rsidR="008A5FFB">
        <w:rPr>
          <w:rFonts w:ascii="Arial" w:hAnsi="Arial" w:cs="Arial"/>
          <w:bCs w:val="0"/>
          <w:sz w:val="24"/>
          <w:szCs w:val="24"/>
        </w:rPr>
        <w:t>D</w:t>
      </w:r>
      <w:r w:rsidR="00940E62" w:rsidRPr="008A5FFB">
        <w:rPr>
          <w:rFonts w:ascii="Arial" w:hAnsi="Arial" w:cs="Arial"/>
          <w:bCs w:val="0"/>
          <w:sz w:val="24"/>
          <w:szCs w:val="24"/>
        </w:rPr>
        <w:t xml:space="preserve">O TRABALHO DA </w:t>
      </w:r>
      <w:r w:rsidR="008A5FFB">
        <w:rPr>
          <w:rFonts w:ascii="Arial" w:hAnsi="Arial" w:cs="Arial"/>
          <w:bCs w:val="0"/>
          <w:sz w:val="24"/>
          <w:szCs w:val="24"/>
        </w:rPr>
        <w:t>67</w:t>
      </w:r>
      <w:r w:rsidR="00940E62" w:rsidRPr="008A5FFB">
        <w:rPr>
          <w:rFonts w:ascii="Arial" w:hAnsi="Arial" w:cs="Arial"/>
          <w:bCs w:val="0"/>
          <w:sz w:val="24"/>
          <w:szCs w:val="24"/>
        </w:rPr>
        <w:t>ª VARA DO TRABALHO DO RIO DE JANEIRO/RJ</w:t>
      </w:r>
      <w:r w:rsidR="00940E62" w:rsidRPr="007D5EE4">
        <w:rPr>
          <w:rFonts w:ascii="Arial" w:hAnsi="Arial" w:cs="Arial"/>
          <w:b w:val="0"/>
          <w:sz w:val="24"/>
          <w:szCs w:val="24"/>
        </w:rPr>
        <w:t xml:space="preserve">, FAZ SABER aos que o presente Edital de Leilão e Intimação com prazo de 20 (vinte) dias virem ou dele conhecimento tiverem e interessar possa, especialmente os Executados, de que no dia </w:t>
      </w:r>
      <w:r w:rsidR="00AF162B">
        <w:rPr>
          <w:rStyle w:val="Forte"/>
          <w:rFonts w:ascii="Arial" w:hAnsi="Arial" w:cs="Arial"/>
          <w:b/>
          <w:sz w:val="24"/>
          <w:szCs w:val="24"/>
        </w:rPr>
        <w:t>26</w:t>
      </w:r>
      <w:r w:rsidR="00483E70" w:rsidRPr="007D5EE4">
        <w:rPr>
          <w:rStyle w:val="Forte"/>
          <w:rFonts w:ascii="Arial" w:hAnsi="Arial" w:cs="Arial"/>
          <w:b/>
          <w:sz w:val="24"/>
          <w:szCs w:val="24"/>
        </w:rPr>
        <w:t>/</w:t>
      </w:r>
      <w:r w:rsidR="002B544F" w:rsidRPr="007D5EE4">
        <w:rPr>
          <w:rStyle w:val="Forte"/>
          <w:rFonts w:ascii="Arial" w:hAnsi="Arial" w:cs="Arial"/>
          <w:b/>
          <w:sz w:val="24"/>
          <w:szCs w:val="24"/>
        </w:rPr>
        <w:t>0</w:t>
      </w:r>
      <w:r w:rsidR="00AF162B">
        <w:rPr>
          <w:rStyle w:val="Forte"/>
          <w:rFonts w:ascii="Arial" w:hAnsi="Arial" w:cs="Arial"/>
          <w:b/>
          <w:sz w:val="24"/>
          <w:szCs w:val="24"/>
        </w:rPr>
        <w:t>8</w:t>
      </w:r>
      <w:r w:rsidR="00483E70" w:rsidRPr="007D5EE4">
        <w:rPr>
          <w:rStyle w:val="Forte"/>
          <w:rFonts w:ascii="Arial" w:hAnsi="Arial" w:cs="Arial"/>
          <w:b/>
          <w:sz w:val="24"/>
          <w:szCs w:val="24"/>
        </w:rPr>
        <w:t>/</w:t>
      </w:r>
      <w:r w:rsidR="00C4533E" w:rsidRPr="007D5EE4">
        <w:rPr>
          <w:rStyle w:val="Forte"/>
          <w:rFonts w:ascii="Arial" w:hAnsi="Arial" w:cs="Arial"/>
          <w:b/>
          <w:sz w:val="24"/>
          <w:szCs w:val="24"/>
        </w:rPr>
        <w:t>202</w:t>
      </w:r>
      <w:r w:rsidR="00874BED">
        <w:rPr>
          <w:rStyle w:val="Forte"/>
          <w:rFonts w:ascii="Arial" w:hAnsi="Arial" w:cs="Arial"/>
          <w:b/>
          <w:sz w:val="24"/>
          <w:szCs w:val="24"/>
        </w:rPr>
        <w:t>5</w:t>
      </w:r>
      <w:r w:rsidR="00233BB8" w:rsidRPr="007D5EE4">
        <w:rPr>
          <w:rStyle w:val="Forte"/>
          <w:rFonts w:ascii="Arial" w:hAnsi="Arial" w:cs="Arial"/>
          <w:b/>
          <w:sz w:val="24"/>
          <w:szCs w:val="24"/>
        </w:rPr>
        <w:t xml:space="preserve"> </w:t>
      </w:r>
      <w:r w:rsidR="00B342C8" w:rsidRPr="007D5EE4">
        <w:rPr>
          <w:rStyle w:val="Forte"/>
          <w:rFonts w:ascii="Arial" w:hAnsi="Arial" w:cs="Arial"/>
          <w:b/>
          <w:sz w:val="24"/>
          <w:szCs w:val="24"/>
        </w:rPr>
        <w:t>à</w:t>
      </w:r>
      <w:r w:rsidR="00233BB8" w:rsidRPr="007D5EE4">
        <w:rPr>
          <w:rStyle w:val="Forte"/>
          <w:rFonts w:ascii="Arial" w:hAnsi="Arial" w:cs="Arial"/>
          <w:b/>
          <w:sz w:val="24"/>
          <w:szCs w:val="24"/>
        </w:rPr>
        <w:t>s 11:50</w:t>
      </w:r>
      <w:r w:rsidR="0018697F" w:rsidRPr="007D5EE4">
        <w:rPr>
          <w:rStyle w:val="Forte"/>
          <w:rFonts w:ascii="Arial" w:hAnsi="Arial" w:cs="Arial"/>
          <w:b/>
          <w:sz w:val="24"/>
          <w:szCs w:val="24"/>
        </w:rPr>
        <w:t xml:space="preserve"> horas,</w:t>
      </w:r>
      <w:r w:rsidR="00940E62" w:rsidRPr="007D5EE4">
        <w:rPr>
          <w:rFonts w:ascii="Arial" w:hAnsi="Arial" w:cs="Arial"/>
          <w:b w:val="0"/>
          <w:sz w:val="24"/>
          <w:szCs w:val="24"/>
        </w:rPr>
        <w:t xml:space="preserve"> através do portal de leilão eletrônico </w:t>
      </w:r>
      <w:hyperlink r:id="rId4" w:history="1">
        <w:r w:rsidR="00940E62" w:rsidRPr="007D5EE4">
          <w:rPr>
            <w:rStyle w:val="Hyperlink"/>
            <w:rFonts w:ascii="Arial" w:hAnsi="Arial" w:cs="Arial"/>
            <w:b w:val="0"/>
            <w:color w:val="auto"/>
            <w:sz w:val="24"/>
            <w:szCs w:val="24"/>
          </w:rPr>
          <w:t>www.fabianoayuppleiloeiro.com.br</w:t>
        </w:r>
      </w:hyperlink>
      <w:r w:rsidR="00940E62" w:rsidRPr="007D5EE4">
        <w:rPr>
          <w:rFonts w:ascii="Arial" w:hAnsi="Arial" w:cs="Arial"/>
          <w:b w:val="0"/>
          <w:sz w:val="24"/>
          <w:szCs w:val="24"/>
        </w:rPr>
        <w:t xml:space="preserve">, pelo Leiloeiro Público FABIANO AYUPP MAGALHÃES, telefone (21) 3173-0567, nomeado conforme Id. </w:t>
      </w:r>
      <w:r w:rsidR="008A5FFB">
        <w:rPr>
          <w:rFonts w:ascii="Arial" w:hAnsi="Arial" w:cs="Arial"/>
          <w:b w:val="0"/>
          <w:sz w:val="24"/>
          <w:szCs w:val="24"/>
        </w:rPr>
        <w:t>cbe8486</w:t>
      </w:r>
      <w:r w:rsidR="0018697F" w:rsidRPr="007D5EE4">
        <w:rPr>
          <w:rFonts w:ascii="Arial" w:hAnsi="Arial" w:cs="Arial"/>
          <w:b w:val="0"/>
          <w:sz w:val="24"/>
          <w:szCs w:val="24"/>
        </w:rPr>
        <w:t>,</w:t>
      </w:r>
      <w:r w:rsidR="00940E62" w:rsidRPr="007D5EE4">
        <w:rPr>
          <w:rFonts w:ascii="Arial" w:hAnsi="Arial" w:cs="Arial"/>
          <w:b w:val="0"/>
          <w:sz w:val="24"/>
          <w:szCs w:val="24"/>
        </w:rPr>
        <w:t xml:space="preserve"> será apregoado e vendido a quem mais der acima da avaliação, ou no dia </w:t>
      </w:r>
      <w:r w:rsidR="008A5FFB">
        <w:rPr>
          <w:rStyle w:val="Forte"/>
          <w:rFonts w:ascii="Arial" w:hAnsi="Arial" w:cs="Arial"/>
          <w:b/>
          <w:sz w:val="24"/>
          <w:szCs w:val="24"/>
        </w:rPr>
        <w:t>2</w:t>
      </w:r>
      <w:r w:rsidR="00AF162B">
        <w:rPr>
          <w:rStyle w:val="Forte"/>
          <w:rFonts w:ascii="Arial" w:hAnsi="Arial" w:cs="Arial"/>
          <w:b/>
          <w:sz w:val="24"/>
          <w:szCs w:val="24"/>
        </w:rPr>
        <w:t>8/08</w:t>
      </w:r>
      <w:r w:rsidR="008A5FFB">
        <w:rPr>
          <w:rStyle w:val="Forte"/>
          <w:rFonts w:ascii="Arial" w:hAnsi="Arial" w:cs="Arial"/>
          <w:b/>
          <w:sz w:val="24"/>
          <w:szCs w:val="24"/>
        </w:rPr>
        <w:t>/</w:t>
      </w:r>
      <w:r w:rsidR="00C4533E" w:rsidRPr="007D5EE4">
        <w:rPr>
          <w:rStyle w:val="Forte"/>
          <w:rFonts w:ascii="Arial" w:hAnsi="Arial" w:cs="Arial"/>
          <w:b/>
          <w:sz w:val="24"/>
          <w:szCs w:val="24"/>
        </w:rPr>
        <w:t>202</w:t>
      </w:r>
      <w:r w:rsidR="00874BED">
        <w:rPr>
          <w:rStyle w:val="Forte"/>
          <w:rFonts w:ascii="Arial" w:hAnsi="Arial" w:cs="Arial"/>
          <w:b/>
          <w:sz w:val="24"/>
          <w:szCs w:val="24"/>
        </w:rPr>
        <w:t>5</w:t>
      </w:r>
      <w:r w:rsidR="00233BB8" w:rsidRPr="007D5EE4">
        <w:rPr>
          <w:rStyle w:val="Forte"/>
          <w:rFonts w:ascii="Arial" w:hAnsi="Arial" w:cs="Arial"/>
          <w:b/>
          <w:sz w:val="24"/>
          <w:szCs w:val="24"/>
        </w:rPr>
        <w:t xml:space="preserve"> </w:t>
      </w:r>
      <w:r w:rsidR="00B342C8" w:rsidRPr="007D5EE4">
        <w:rPr>
          <w:rStyle w:val="Forte"/>
          <w:rFonts w:ascii="Arial" w:hAnsi="Arial" w:cs="Arial"/>
          <w:b/>
          <w:sz w:val="24"/>
          <w:szCs w:val="24"/>
        </w:rPr>
        <w:t>à</w:t>
      </w:r>
      <w:r w:rsidR="00233BB8" w:rsidRPr="007D5EE4">
        <w:rPr>
          <w:rStyle w:val="Forte"/>
          <w:rFonts w:ascii="Arial" w:hAnsi="Arial" w:cs="Arial"/>
          <w:b/>
          <w:sz w:val="24"/>
          <w:szCs w:val="24"/>
        </w:rPr>
        <w:t>s 11:50</w:t>
      </w:r>
      <w:r w:rsidR="0018697F" w:rsidRPr="007D5EE4">
        <w:rPr>
          <w:rStyle w:val="Forte"/>
          <w:rFonts w:ascii="Arial" w:hAnsi="Arial" w:cs="Arial"/>
          <w:b/>
          <w:sz w:val="24"/>
          <w:szCs w:val="24"/>
        </w:rPr>
        <w:t xml:space="preserve"> horas</w:t>
      </w:r>
      <w:r w:rsidR="00940E62" w:rsidRPr="007D5EE4">
        <w:rPr>
          <w:rFonts w:ascii="Arial" w:hAnsi="Arial" w:cs="Arial"/>
          <w:b w:val="0"/>
          <w:sz w:val="24"/>
          <w:szCs w:val="24"/>
        </w:rPr>
        <w:t xml:space="preserve">, </w:t>
      </w:r>
      <w:r w:rsidR="00940E62" w:rsidRPr="007D5EE4">
        <w:rPr>
          <w:rStyle w:val="Forte"/>
          <w:rFonts w:ascii="Arial" w:hAnsi="Arial" w:cs="Arial"/>
          <w:b/>
          <w:sz w:val="24"/>
          <w:szCs w:val="24"/>
        </w:rPr>
        <w:t xml:space="preserve">no mesmo </w:t>
      </w:r>
      <w:r w:rsidR="00233BB8" w:rsidRPr="007D5EE4">
        <w:rPr>
          <w:rStyle w:val="Forte"/>
          <w:rFonts w:ascii="Arial" w:hAnsi="Arial" w:cs="Arial"/>
          <w:b/>
          <w:sz w:val="24"/>
          <w:szCs w:val="24"/>
        </w:rPr>
        <w:t>portal eletrônico</w:t>
      </w:r>
      <w:r w:rsidR="00940E62" w:rsidRPr="007D5EE4">
        <w:rPr>
          <w:rFonts w:ascii="Arial" w:hAnsi="Arial" w:cs="Arial"/>
          <w:b w:val="0"/>
          <w:sz w:val="24"/>
          <w:szCs w:val="24"/>
        </w:rPr>
        <w:t xml:space="preserve">, a quem mais der </w:t>
      </w:r>
      <w:r w:rsidR="001D644D" w:rsidRPr="007D5EE4">
        <w:rPr>
          <w:rFonts w:ascii="Arial" w:hAnsi="Arial" w:cs="Arial"/>
          <w:b w:val="0"/>
          <w:sz w:val="24"/>
          <w:szCs w:val="24"/>
        </w:rPr>
        <w:t>a partir de 50% da avaliação</w:t>
      </w:r>
      <w:r w:rsidR="00940E62" w:rsidRPr="007D5EE4">
        <w:rPr>
          <w:rFonts w:ascii="Arial" w:hAnsi="Arial" w:cs="Arial"/>
          <w:b w:val="0"/>
          <w:sz w:val="24"/>
          <w:szCs w:val="24"/>
        </w:rPr>
        <w:t>, submetendo-se o lance ofertado a apreciação do MM. Juízo, o</w:t>
      </w:r>
      <w:r w:rsidR="00AF162B">
        <w:rPr>
          <w:rFonts w:ascii="Arial" w:hAnsi="Arial" w:cs="Arial"/>
          <w:b w:val="0"/>
          <w:sz w:val="24"/>
          <w:szCs w:val="24"/>
        </w:rPr>
        <w:t>s</w:t>
      </w:r>
      <w:r w:rsidR="00940E62" w:rsidRPr="007D5EE4">
        <w:rPr>
          <w:rFonts w:ascii="Arial" w:hAnsi="Arial" w:cs="Arial"/>
          <w:b w:val="0"/>
          <w:sz w:val="24"/>
          <w:szCs w:val="24"/>
        </w:rPr>
        <w:t xml:space="preserve"> b</w:t>
      </w:r>
      <w:r w:rsidR="00AF162B">
        <w:rPr>
          <w:rFonts w:ascii="Arial" w:hAnsi="Arial" w:cs="Arial"/>
          <w:b w:val="0"/>
          <w:sz w:val="24"/>
          <w:szCs w:val="24"/>
        </w:rPr>
        <w:t xml:space="preserve">ens </w:t>
      </w:r>
      <w:r w:rsidR="00940E62" w:rsidRPr="007D5EE4">
        <w:rPr>
          <w:rFonts w:ascii="Arial" w:hAnsi="Arial" w:cs="Arial"/>
          <w:b w:val="0"/>
          <w:sz w:val="24"/>
          <w:szCs w:val="24"/>
        </w:rPr>
        <w:t>penhorado</w:t>
      </w:r>
      <w:r w:rsidR="00AF162B">
        <w:rPr>
          <w:rFonts w:ascii="Arial" w:hAnsi="Arial" w:cs="Arial"/>
          <w:b w:val="0"/>
          <w:sz w:val="24"/>
          <w:szCs w:val="24"/>
        </w:rPr>
        <w:t>s</w:t>
      </w:r>
      <w:r w:rsidR="00940E62" w:rsidRPr="007D5EE4">
        <w:rPr>
          <w:rFonts w:ascii="Arial" w:hAnsi="Arial" w:cs="Arial"/>
          <w:b w:val="0"/>
          <w:sz w:val="24"/>
          <w:szCs w:val="24"/>
        </w:rPr>
        <w:t>, descrito</w:t>
      </w:r>
      <w:r w:rsidR="00AF162B">
        <w:rPr>
          <w:rFonts w:ascii="Arial" w:hAnsi="Arial" w:cs="Arial"/>
          <w:b w:val="0"/>
          <w:sz w:val="24"/>
          <w:szCs w:val="24"/>
        </w:rPr>
        <w:t>s</w:t>
      </w:r>
      <w:r w:rsidR="00940E62" w:rsidRPr="007D5EE4">
        <w:rPr>
          <w:rFonts w:ascii="Arial" w:hAnsi="Arial" w:cs="Arial"/>
          <w:b w:val="0"/>
          <w:sz w:val="24"/>
          <w:szCs w:val="24"/>
        </w:rPr>
        <w:t xml:space="preserve"> e avaliado</w:t>
      </w:r>
      <w:r w:rsidR="00AF162B">
        <w:rPr>
          <w:rFonts w:ascii="Arial" w:hAnsi="Arial" w:cs="Arial"/>
          <w:b w:val="0"/>
          <w:sz w:val="24"/>
          <w:szCs w:val="24"/>
        </w:rPr>
        <w:t>s</w:t>
      </w:r>
      <w:r w:rsidR="00940E62" w:rsidRPr="007D5EE4">
        <w:rPr>
          <w:rFonts w:ascii="Arial" w:hAnsi="Arial" w:cs="Arial"/>
          <w:b w:val="0"/>
          <w:sz w:val="24"/>
          <w:szCs w:val="24"/>
        </w:rPr>
        <w:t xml:space="preserve"> conforme Id.</w:t>
      </w:r>
      <w:r w:rsidR="008A5FFB">
        <w:rPr>
          <w:rFonts w:ascii="Arial" w:hAnsi="Arial" w:cs="Arial"/>
          <w:b w:val="0"/>
          <w:sz w:val="24"/>
          <w:szCs w:val="24"/>
        </w:rPr>
        <w:t xml:space="preserve"> e6569a5</w:t>
      </w:r>
      <w:r w:rsidR="00AF162B">
        <w:rPr>
          <w:rFonts w:ascii="Arial" w:hAnsi="Arial" w:cs="Arial"/>
          <w:b w:val="0"/>
          <w:sz w:val="24"/>
          <w:szCs w:val="24"/>
        </w:rPr>
        <w:t xml:space="preserve"> (id f4ea79c) e id 5781f8d</w:t>
      </w:r>
      <w:r w:rsidR="00940E62" w:rsidRPr="007D5EE4">
        <w:rPr>
          <w:rFonts w:ascii="Arial" w:hAnsi="Arial" w:cs="Arial"/>
          <w:b w:val="0"/>
          <w:sz w:val="24"/>
          <w:szCs w:val="24"/>
        </w:rPr>
        <w:t>, tendo o</w:t>
      </w:r>
      <w:r w:rsidR="002B544F" w:rsidRPr="007D5EE4">
        <w:rPr>
          <w:rFonts w:ascii="Arial" w:hAnsi="Arial" w:cs="Arial"/>
          <w:b w:val="0"/>
          <w:sz w:val="24"/>
          <w:szCs w:val="24"/>
        </w:rPr>
        <w:t>s</w:t>
      </w:r>
      <w:r w:rsidR="00940E62" w:rsidRPr="007D5EE4">
        <w:rPr>
          <w:rFonts w:ascii="Arial" w:hAnsi="Arial" w:cs="Arial"/>
          <w:b w:val="0"/>
          <w:sz w:val="24"/>
          <w:szCs w:val="24"/>
        </w:rPr>
        <w:t xml:space="preserve"> devedores tomado ciência da penhora </w:t>
      </w:r>
      <w:r w:rsidR="002B544F" w:rsidRPr="007D5EE4">
        <w:rPr>
          <w:rFonts w:ascii="Arial" w:hAnsi="Arial" w:cs="Arial"/>
          <w:b w:val="0"/>
          <w:sz w:val="24"/>
          <w:szCs w:val="24"/>
        </w:rPr>
        <w:t>através d</w:t>
      </w:r>
      <w:r w:rsidR="004F1980">
        <w:rPr>
          <w:rFonts w:ascii="Arial" w:hAnsi="Arial" w:cs="Arial"/>
          <w:b w:val="0"/>
          <w:sz w:val="24"/>
          <w:szCs w:val="24"/>
        </w:rPr>
        <w:t>o advogado (ID e6569a5  - intimação PJe)</w:t>
      </w:r>
      <w:r w:rsidR="00954B68" w:rsidRPr="007D5EE4">
        <w:rPr>
          <w:rFonts w:ascii="Arial" w:hAnsi="Arial" w:cs="Arial"/>
          <w:b w:val="0"/>
          <w:sz w:val="24"/>
          <w:szCs w:val="24"/>
        </w:rPr>
        <w:t xml:space="preserve">. </w:t>
      </w:r>
      <w:r w:rsidR="00940E62" w:rsidRPr="007D5EE4">
        <w:rPr>
          <w:rFonts w:ascii="Arial" w:hAnsi="Arial" w:cs="Arial"/>
          <w:b w:val="0"/>
          <w:sz w:val="24"/>
          <w:szCs w:val="24"/>
        </w:rPr>
        <w:t>O Valor</w:t>
      </w:r>
      <w:r w:rsidR="00110973" w:rsidRPr="007D5EE4">
        <w:rPr>
          <w:rFonts w:ascii="Arial" w:hAnsi="Arial" w:cs="Arial"/>
          <w:b w:val="0"/>
          <w:sz w:val="24"/>
          <w:szCs w:val="24"/>
        </w:rPr>
        <w:t xml:space="preserve"> </w:t>
      </w:r>
      <w:r w:rsidR="00940E62" w:rsidRPr="007D5EE4">
        <w:rPr>
          <w:rFonts w:ascii="Arial" w:hAnsi="Arial" w:cs="Arial"/>
          <w:b w:val="0"/>
          <w:sz w:val="24"/>
          <w:szCs w:val="24"/>
        </w:rPr>
        <w:t xml:space="preserve">da execução é de </w:t>
      </w:r>
      <w:r w:rsidR="0018697F" w:rsidRPr="007D5EE4">
        <w:rPr>
          <w:rFonts w:ascii="Arial" w:hAnsi="Arial" w:cs="Arial"/>
          <w:b w:val="0"/>
          <w:sz w:val="24"/>
          <w:szCs w:val="24"/>
        </w:rPr>
        <w:t>R$</w:t>
      </w:r>
      <w:r w:rsidR="00C4533E" w:rsidRPr="007D5EE4">
        <w:rPr>
          <w:rFonts w:ascii="Arial" w:hAnsi="Arial" w:cs="Arial"/>
          <w:b w:val="0"/>
          <w:sz w:val="24"/>
          <w:szCs w:val="24"/>
        </w:rPr>
        <w:t xml:space="preserve"> </w:t>
      </w:r>
      <w:r w:rsidR="004F1980">
        <w:rPr>
          <w:rFonts w:ascii="Arial" w:hAnsi="Arial" w:cs="Arial"/>
          <w:b w:val="0"/>
          <w:sz w:val="24"/>
          <w:szCs w:val="24"/>
        </w:rPr>
        <w:t>959.928,68</w:t>
      </w:r>
      <w:r w:rsidR="00954B68" w:rsidRPr="007D5EE4">
        <w:rPr>
          <w:rFonts w:ascii="Arial" w:hAnsi="Arial" w:cs="Arial"/>
          <w:b w:val="0"/>
          <w:sz w:val="24"/>
          <w:szCs w:val="24"/>
        </w:rPr>
        <w:t xml:space="preserve">, </w:t>
      </w:r>
      <w:r w:rsidR="00E93C82" w:rsidRPr="007D5EE4">
        <w:rPr>
          <w:rFonts w:ascii="Arial" w:hAnsi="Arial" w:cs="Arial"/>
          <w:b w:val="0"/>
          <w:sz w:val="24"/>
          <w:szCs w:val="24"/>
        </w:rPr>
        <w:t>podendo ser atualizado</w:t>
      </w:r>
      <w:r w:rsidRPr="007D5EE4">
        <w:rPr>
          <w:rFonts w:ascii="Arial" w:hAnsi="Arial" w:cs="Arial"/>
          <w:b w:val="0"/>
          <w:sz w:val="24"/>
          <w:szCs w:val="24"/>
        </w:rPr>
        <w:t xml:space="preserve">. </w:t>
      </w:r>
      <w:r w:rsidR="00940E62" w:rsidRPr="00BE3EA1">
        <w:rPr>
          <w:rStyle w:val="Forte"/>
          <w:rFonts w:ascii="Arial" w:hAnsi="Arial" w:cs="Arial"/>
          <w:b/>
          <w:sz w:val="24"/>
          <w:szCs w:val="24"/>
          <w:u w:val="single"/>
        </w:rPr>
        <w:t>DESCRI</w:t>
      </w:r>
      <w:r w:rsidR="00AF162B">
        <w:rPr>
          <w:rStyle w:val="Forte"/>
          <w:rFonts w:ascii="Arial" w:hAnsi="Arial" w:cs="Arial"/>
          <w:b/>
          <w:sz w:val="24"/>
          <w:szCs w:val="24"/>
          <w:u w:val="single"/>
        </w:rPr>
        <w:t>Ç</w:t>
      </w:r>
      <w:r w:rsidR="006A7273">
        <w:rPr>
          <w:rStyle w:val="Forte"/>
          <w:rFonts w:ascii="Arial" w:hAnsi="Arial" w:cs="Arial"/>
          <w:b/>
          <w:sz w:val="24"/>
          <w:szCs w:val="24"/>
          <w:u w:val="single"/>
        </w:rPr>
        <w:t xml:space="preserve">ÃO </w:t>
      </w:r>
      <w:r w:rsidR="00AF162B">
        <w:rPr>
          <w:rStyle w:val="Forte"/>
          <w:rFonts w:ascii="Arial" w:hAnsi="Arial" w:cs="Arial"/>
          <w:b/>
          <w:sz w:val="24"/>
          <w:szCs w:val="24"/>
          <w:u w:val="single"/>
        </w:rPr>
        <w:t xml:space="preserve"> D</w:t>
      </w:r>
      <w:r w:rsidR="00940E62" w:rsidRPr="00BE3EA1">
        <w:rPr>
          <w:rStyle w:val="Forte"/>
          <w:rFonts w:ascii="Arial" w:hAnsi="Arial" w:cs="Arial"/>
          <w:b/>
          <w:sz w:val="24"/>
          <w:szCs w:val="24"/>
          <w:u w:val="single"/>
        </w:rPr>
        <w:t>O BE</w:t>
      </w:r>
      <w:r w:rsidR="006A7273">
        <w:rPr>
          <w:rStyle w:val="Forte"/>
          <w:rFonts w:ascii="Arial" w:hAnsi="Arial" w:cs="Arial"/>
          <w:b/>
          <w:sz w:val="24"/>
          <w:szCs w:val="24"/>
          <w:u w:val="single"/>
        </w:rPr>
        <w:t>M</w:t>
      </w:r>
      <w:r w:rsidR="00940E62" w:rsidRPr="00BE3EA1">
        <w:rPr>
          <w:rStyle w:val="Forte"/>
          <w:rFonts w:ascii="Arial" w:hAnsi="Arial" w:cs="Arial"/>
          <w:b/>
          <w:sz w:val="24"/>
          <w:szCs w:val="24"/>
          <w:u w:val="single"/>
        </w:rPr>
        <w:t xml:space="preserve"> IMÓVE</w:t>
      </w:r>
      <w:r w:rsidR="006A7273">
        <w:rPr>
          <w:rStyle w:val="Forte"/>
          <w:rFonts w:ascii="Arial" w:hAnsi="Arial" w:cs="Arial"/>
          <w:b/>
          <w:sz w:val="24"/>
          <w:szCs w:val="24"/>
          <w:u w:val="single"/>
        </w:rPr>
        <w:t>L</w:t>
      </w:r>
      <w:r w:rsidR="00940E62" w:rsidRPr="00BE3EA1">
        <w:rPr>
          <w:rStyle w:val="Forte"/>
          <w:rFonts w:ascii="Arial" w:hAnsi="Arial" w:cs="Arial"/>
          <w:b/>
          <w:sz w:val="24"/>
          <w:szCs w:val="24"/>
        </w:rPr>
        <w:t>:</w:t>
      </w:r>
      <w:r w:rsidR="00BE3EA1" w:rsidRPr="00BE3EA1">
        <w:rPr>
          <w:rStyle w:val="Forte"/>
          <w:rFonts w:ascii="Arial" w:hAnsi="Arial" w:cs="Arial"/>
          <w:b/>
          <w:sz w:val="24"/>
          <w:szCs w:val="24"/>
        </w:rPr>
        <w:t xml:space="preserve"> </w:t>
      </w:r>
      <w:r w:rsidR="00940E62" w:rsidRPr="00BE3EA1">
        <w:rPr>
          <w:rStyle w:val="Forte"/>
          <w:rFonts w:ascii="Arial" w:hAnsi="Arial" w:cs="Arial"/>
          <w:b/>
          <w:sz w:val="24"/>
          <w:szCs w:val="24"/>
        </w:rPr>
        <w:t>“</w:t>
      </w:r>
      <w:r w:rsidR="00240008" w:rsidRPr="00240008">
        <w:rPr>
          <w:rStyle w:val="Forte"/>
          <w:rFonts w:ascii="Arial" w:hAnsi="Arial" w:cs="Arial"/>
          <w:b/>
          <w:sz w:val="24"/>
          <w:szCs w:val="24"/>
          <w:u w:val="single"/>
        </w:rPr>
        <w:t>SALÃO 201</w:t>
      </w:r>
      <w:r w:rsidR="00240008" w:rsidRPr="00BE3EA1">
        <w:rPr>
          <w:rStyle w:val="Forte"/>
          <w:rFonts w:ascii="Arial" w:hAnsi="Arial" w:cs="Arial"/>
          <w:bCs/>
          <w:sz w:val="24"/>
          <w:szCs w:val="24"/>
        </w:rPr>
        <w:t xml:space="preserve"> </w:t>
      </w:r>
      <w:r w:rsidR="00BE3EA1" w:rsidRPr="00BE3EA1">
        <w:rPr>
          <w:rStyle w:val="Forte"/>
          <w:rFonts w:ascii="Arial" w:hAnsi="Arial" w:cs="Arial"/>
          <w:bCs/>
          <w:sz w:val="24"/>
          <w:szCs w:val="24"/>
        </w:rPr>
        <w:t xml:space="preserve">do Prédio situado na Rua São Bento n° 09, na freguesia de Santa Rita, e a correspondente fração ideal de 1/14 do respectivo terreno, designado por lote 01 do P.A. 34.033, que mede no todo 13,30m de frente pela Rua São Bento; 35,30m à direita confrontando com o n° 07 da Rua São Bento; à esquerda 34,50m confrontando como n° 13 da Rua São Bento; 13,32m de fundos, confrontando com os imóveis n's 31 e 33 da Avenida Rio Branco; área de 464,17m², </w:t>
      </w:r>
      <w:r w:rsidR="00BE3EA1" w:rsidRPr="00BE3EA1">
        <w:rPr>
          <w:rStyle w:val="Forte"/>
          <w:rFonts w:ascii="Arial" w:hAnsi="Arial" w:cs="Arial"/>
          <w:bCs/>
          <w:sz w:val="24"/>
          <w:szCs w:val="24"/>
          <w:u w:val="single"/>
        </w:rPr>
        <w:t xml:space="preserve">sendo o salão constituído por um pavimento corrido com 235.00m² de área privativa e 31,00m² de área comum </w:t>
      </w:r>
      <w:r w:rsidR="00BE3EA1" w:rsidRPr="006C0568">
        <w:rPr>
          <w:rStyle w:val="Forte"/>
          <w:rFonts w:ascii="Arial" w:hAnsi="Arial" w:cs="Arial"/>
          <w:bCs/>
          <w:sz w:val="24"/>
          <w:szCs w:val="24"/>
          <w:u w:val="single"/>
        </w:rPr>
        <w:t>vinculadas ao salão 2 vagas de garagem, sendo privativa com 286.34m².</w:t>
      </w:r>
      <w:r w:rsidR="00F509CC" w:rsidRPr="006C0568">
        <w:rPr>
          <w:rStyle w:val="Forte"/>
          <w:rFonts w:ascii="Arial" w:hAnsi="Arial" w:cs="Arial"/>
          <w:b/>
          <w:sz w:val="24"/>
          <w:szCs w:val="24"/>
          <w:u w:val="single"/>
        </w:rPr>
        <w:t xml:space="preserve"> Inscrição Municipal n° </w:t>
      </w:r>
      <w:r w:rsidR="006C0568" w:rsidRPr="006C0568">
        <w:rPr>
          <w:rStyle w:val="Forte"/>
          <w:rFonts w:ascii="Arial" w:hAnsi="Arial" w:cs="Arial"/>
          <w:b/>
          <w:sz w:val="24"/>
          <w:szCs w:val="24"/>
          <w:u w:val="single"/>
        </w:rPr>
        <w:t>1-505.601-3</w:t>
      </w:r>
      <w:r w:rsidR="00F509CC" w:rsidRPr="006C0568">
        <w:rPr>
          <w:rStyle w:val="Forte"/>
          <w:rFonts w:ascii="Arial" w:hAnsi="Arial" w:cs="Arial"/>
          <w:b/>
          <w:sz w:val="24"/>
          <w:szCs w:val="24"/>
          <w:u w:val="single"/>
        </w:rPr>
        <w:t xml:space="preserve">. Imóvel localizado </w:t>
      </w:r>
      <w:r w:rsidR="006C0568" w:rsidRPr="006C0568">
        <w:rPr>
          <w:rStyle w:val="Forte"/>
          <w:rFonts w:ascii="Arial" w:hAnsi="Arial" w:cs="Arial"/>
          <w:b/>
          <w:sz w:val="24"/>
          <w:szCs w:val="24"/>
          <w:u w:val="single"/>
        </w:rPr>
        <w:t xml:space="preserve">no Centro/RJ </w:t>
      </w:r>
      <w:r w:rsidR="00F509CC" w:rsidRPr="006C0568">
        <w:rPr>
          <w:rStyle w:val="Forte"/>
          <w:rFonts w:ascii="Arial" w:hAnsi="Arial" w:cs="Arial"/>
          <w:b/>
          <w:sz w:val="24"/>
          <w:szCs w:val="24"/>
          <w:u w:val="single"/>
        </w:rPr>
        <w:t xml:space="preserve">com </w:t>
      </w:r>
      <w:r w:rsidR="006C0568" w:rsidRPr="006C0568">
        <w:rPr>
          <w:rStyle w:val="Forte"/>
          <w:rFonts w:ascii="Arial" w:hAnsi="Arial" w:cs="Arial"/>
          <w:b/>
          <w:sz w:val="24"/>
          <w:szCs w:val="24"/>
          <w:u w:val="single"/>
        </w:rPr>
        <w:t>258</w:t>
      </w:r>
      <w:r w:rsidR="00F509CC" w:rsidRPr="006C0568">
        <w:rPr>
          <w:rStyle w:val="Forte"/>
          <w:rFonts w:ascii="Arial" w:hAnsi="Arial" w:cs="Arial"/>
          <w:b/>
          <w:sz w:val="24"/>
          <w:szCs w:val="24"/>
          <w:u w:val="single"/>
        </w:rPr>
        <w:t xml:space="preserve"> metros quadrados de área edificada.</w:t>
      </w:r>
      <w:r w:rsidR="00940E62" w:rsidRPr="006C0568">
        <w:rPr>
          <w:rStyle w:val="Forte"/>
          <w:rFonts w:ascii="Arial" w:hAnsi="Arial" w:cs="Arial"/>
          <w:b/>
          <w:sz w:val="24"/>
          <w:szCs w:val="24"/>
        </w:rPr>
        <w:t>”</w:t>
      </w:r>
      <w:r w:rsidR="00F509CC" w:rsidRPr="006C0568">
        <w:rPr>
          <w:rStyle w:val="Forte"/>
          <w:rFonts w:ascii="Arial" w:hAnsi="Arial" w:cs="Arial"/>
          <w:b/>
          <w:sz w:val="24"/>
          <w:szCs w:val="24"/>
        </w:rPr>
        <w:t xml:space="preserve"> </w:t>
      </w:r>
      <w:r w:rsidR="00940E62" w:rsidRPr="006C0568">
        <w:rPr>
          <w:rFonts w:ascii="Arial" w:hAnsi="Arial" w:cs="Arial"/>
          <w:b w:val="0"/>
          <w:sz w:val="24"/>
          <w:szCs w:val="24"/>
        </w:rPr>
        <w:t xml:space="preserve">- </w:t>
      </w:r>
      <w:r w:rsidR="00940E62" w:rsidRPr="00000373">
        <w:rPr>
          <w:rStyle w:val="Forte"/>
          <w:rFonts w:ascii="Arial" w:hAnsi="Arial" w:cs="Arial"/>
          <w:b/>
          <w:sz w:val="24"/>
          <w:szCs w:val="24"/>
          <w:u w:val="single"/>
        </w:rPr>
        <w:t>LAUDO DE AVALIAÇÃO</w:t>
      </w:r>
      <w:r w:rsidR="00940E62" w:rsidRPr="00000373">
        <w:rPr>
          <w:rFonts w:ascii="Arial" w:hAnsi="Arial" w:cs="Arial"/>
          <w:b w:val="0"/>
          <w:sz w:val="24"/>
          <w:szCs w:val="24"/>
        </w:rPr>
        <w:t>:</w:t>
      </w:r>
      <w:r w:rsidR="00446C26" w:rsidRPr="00000373">
        <w:rPr>
          <w:rFonts w:ascii="Arial" w:hAnsi="Arial" w:cs="Arial"/>
          <w:b w:val="0"/>
          <w:sz w:val="24"/>
          <w:szCs w:val="24"/>
        </w:rPr>
        <w:t xml:space="preserve"> </w:t>
      </w:r>
      <w:r w:rsidR="00834332" w:rsidRPr="00834332">
        <w:rPr>
          <w:rFonts w:ascii="Arial" w:hAnsi="Arial" w:cs="Arial"/>
          <w:b w:val="0"/>
          <w:sz w:val="24"/>
          <w:szCs w:val="24"/>
        </w:rPr>
        <w:t>Um imóvel à Rua São Bento</w:t>
      </w:r>
      <w:r w:rsidR="00834332">
        <w:rPr>
          <w:rFonts w:ascii="Arial" w:hAnsi="Arial" w:cs="Arial"/>
          <w:b w:val="0"/>
          <w:sz w:val="24"/>
          <w:szCs w:val="24"/>
        </w:rPr>
        <w:t>, n°</w:t>
      </w:r>
      <w:r w:rsidR="00834332" w:rsidRPr="00834332">
        <w:rPr>
          <w:rFonts w:ascii="Arial" w:hAnsi="Arial" w:cs="Arial"/>
          <w:b w:val="0"/>
          <w:sz w:val="24"/>
          <w:szCs w:val="24"/>
        </w:rPr>
        <w:t xml:space="preserve"> 09</w:t>
      </w:r>
      <w:r w:rsidR="00834332">
        <w:rPr>
          <w:rFonts w:ascii="Arial" w:hAnsi="Arial" w:cs="Arial"/>
          <w:b w:val="0"/>
          <w:sz w:val="24"/>
          <w:szCs w:val="24"/>
        </w:rPr>
        <w:t xml:space="preserve">, </w:t>
      </w:r>
      <w:r w:rsidR="00834332" w:rsidRPr="00834332">
        <w:rPr>
          <w:rFonts w:ascii="Arial" w:hAnsi="Arial" w:cs="Arial"/>
          <w:b w:val="0"/>
          <w:sz w:val="24"/>
          <w:szCs w:val="24"/>
        </w:rPr>
        <w:t>sala 201</w:t>
      </w:r>
      <w:r w:rsidR="00834332">
        <w:rPr>
          <w:rFonts w:ascii="Arial" w:hAnsi="Arial" w:cs="Arial"/>
          <w:b w:val="0"/>
          <w:sz w:val="24"/>
          <w:szCs w:val="24"/>
        </w:rPr>
        <w:t>,</w:t>
      </w:r>
      <w:r w:rsidR="00834332" w:rsidRPr="00834332">
        <w:rPr>
          <w:rFonts w:ascii="Arial" w:hAnsi="Arial" w:cs="Arial"/>
          <w:b w:val="0"/>
          <w:sz w:val="24"/>
          <w:szCs w:val="24"/>
        </w:rPr>
        <w:t xml:space="preserve"> e a correspondente fração de 1/4 do respectivo terreno, designado por lote 01 do PA 34.033, com medidas e confrontações conforme RGI do 7° Ofício do Registro de Imóveis da cidade do Rio de Janeiro; sendo o salão constituído por um pavimento corrido com 235m² de área privativa e 21,00 m² de área comum, com duas vagas de garagem vinculadas, sendo privativa com 286,34 m².</w:t>
      </w:r>
      <w:r w:rsidR="00324EF4" w:rsidRPr="00000373">
        <w:rPr>
          <w:rStyle w:val="Forte"/>
          <w:rFonts w:ascii="Arial" w:hAnsi="Arial" w:cs="Arial"/>
          <w:b/>
          <w:sz w:val="24"/>
          <w:szCs w:val="24"/>
        </w:rPr>
        <w:t xml:space="preserve">” </w:t>
      </w:r>
      <w:r w:rsidR="0048625F" w:rsidRPr="00EE35A3">
        <w:rPr>
          <w:rFonts w:ascii="Arial" w:hAnsi="Arial" w:cs="Arial"/>
          <w:sz w:val="24"/>
          <w:szCs w:val="24"/>
        </w:rPr>
        <w:t xml:space="preserve">VALOR DA </w:t>
      </w:r>
      <w:r w:rsidR="00AF162B">
        <w:rPr>
          <w:rFonts w:ascii="Arial" w:hAnsi="Arial" w:cs="Arial"/>
          <w:sz w:val="24"/>
          <w:szCs w:val="24"/>
        </w:rPr>
        <w:t>RE</w:t>
      </w:r>
      <w:r w:rsidR="0048625F" w:rsidRPr="00EE35A3">
        <w:rPr>
          <w:rFonts w:ascii="Arial" w:hAnsi="Arial" w:cs="Arial"/>
          <w:sz w:val="24"/>
          <w:szCs w:val="24"/>
        </w:rPr>
        <w:t>AVALIAÇÃO</w:t>
      </w:r>
      <w:r w:rsidRPr="00EE35A3">
        <w:rPr>
          <w:rFonts w:ascii="Arial" w:hAnsi="Arial" w:cs="Arial"/>
          <w:sz w:val="24"/>
          <w:szCs w:val="24"/>
        </w:rPr>
        <w:t>:</w:t>
      </w:r>
      <w:r w:rsidR="00EE35A3">
        <w:rPr>
          <w:rFonts w:ascii="Arial" w:hAnsi="Arial" w:cs="Arial"/>
          <w:b w:val="0"/>
          <w:sz w:val="24"/>
          <w:szCs w:val="24"/>
        </w:rPr>
        <w:t xml:space="preserve"> </w:t>
      </w:r>
      <w:r w:rsidR="00D6129F" w:rsidRPr="00954B68">
        <w:rPr>
          <w:rStyle w:val="Forte"/>
          <w:rFonts w:ascii="Arial" w:hAnsi="Arial" w:cs="Arial"/>
          <w:b/>
          <w:sz w:val="24"/>
          <w:szCs w:val="24"/>
        </w:rPr>
        <w:t>R$</w:t>
      </w:r>
      <w:r w:rsidR="00324EF4" w:rsidRPr="00954B68">
        <w:rPr>
          <w:rStyle w:val="Forte"/>
          <w:rFonts w:ascii="Arial" w:hAnsi="Arial" w:cs="Arial"/>
          <w:b/>
          <w:sz w:val="24"/>
          <w:szCs w:val="24"/>
        </w:rPr>
        <w:t xml:space="preserve"> </w:t>
      </w:r>
      <w:r w:rsidR="00AF162B">
        <w:rPr>
          <w:rStyle w:val="Forte"/>
          <w:rFonts w:ascii="Arial" w:hAnsi="Arial" w:cs="Arial"/>
          <w:b/>
          <w:sz w:val="24"/>
          <w:szCs w:val="24"/>
        </w:rPr>
        <w:t>1</w:t>
      </w:r>
      <w:r w:rsidR="002B544F">
        <w:rPr>
          <w:rStyle w:val="Forte"/>
          <w:rFonts w:ascii="Arial" w:hAnsi="Arial" w:cs="Arial"/>
          <w:b/>
          <w:sz w:val="24"/>
          <w:szCs w:val="24"/>
        </w:rPr>
        <w:t>.</w:t>
      </w:r>
      <w:r w:rsidR="00AF162B">
        <w:rPr>
          <w:rStyle w:val="Forte"/>
          <w:rFonts w:ascii="Arial" w:hAnsi="Arial" w:cs="Arial"/>
          <w:b/>
          <w:sz w:val="24"/>
          <w:szCs w:val="24"/>
        </w:rPr>
        <w:t>0</w:t>
      </w:r>
      <w:r w:rsidR="00EE35A3">
        <w:rPr>
          <w:rStyle w:val="Forte"/>
          <w:rFonts w:ascii="Arial" w:hAnsi="Arial" w:cs="Arial"/>
          <w:b/>
          <w:sz w:val="24"/>
          <w:szCs w:val="24"/>
        </w:rPr>
        <w:t>00.000,00</w:t>
      </w:r>
      <w:r w:rsidR="00483E70" w:rsidRPr="00954B68">
        <w:rPr>
          <w:rStyle w:val="Forte"/>
          <w:rFonts w:ascii="Arial" w:hAnsi="Arial" w:cs="Arial"/>
          <w:b/>
          <w:sz w:val="24"/>
          <w:szCs w:val="24"/>
        </w:rPr>
        <w:t xml:space="preserve"> (</w:t>
      </w:r>
      <w:r w:rsidR="00AF162B">
        <w:rPr>
          <w:rStyle w:val="Forte"/>
          <w:rFonts w:ascii="Arial" w:hAnsi="Arial" w:cs="Arial"/>
          <w:b/>
          <w:sz w:val="24"/>
          <w:szCs w:val="24"/>
        </w:rPr>
        <w:t>um milhão de</w:t>
      </w:r>
      <w:r w:rsidR="00EE35A3">
        <w:rPr>
          <w:rStyle w:val="Forte"/>
          <w:rFonts w:ascii="Arial" w:hAnsi="Arial" w:cs="Arial"/>
          <w:b/>
          <w:sz w:val="24"/>
          <w:szCs w:val="24"/>
        </w:rPr>
        <w:t xml:space="preserve"> </w:t>
      </w:r>
      <w:r w:rsidR="00483E70" w:rsidRPr="00954B68">
        <w:rPr>
          <w:rStyle w:val="Forte"/>
          <w:rFonts w:ascii="Arial" w:hAnsi="Arial" w:cs="Arial"/>
          <w:b/>
          <w:sz w:val="24"/>
          <w:szCs w:val="24"/>
        </w:rPr>
        <w:t>reais)</w:t>
      </w:r>
      <w:r w:rsidR="00940E62" w:rsidRPr="00954B68">
        <w:rPr>
          <w:rStyle w:val="Forte"/>
          <w:rFonts w:ascii="Arial" w:hAnsi="Arial" w:cs="Arial"/>
          <w:b/>
          <w:sz w:val="24"/>
          <w:szCs w:val="24"/>
        </w:rPr>
        <w:t>.</w:t>
      </w:r>
      <w:r w:rsidRPr="00954B68">
        <w:rPr>
          <w:rStyle w:val="Forte"/>
          <w:rFonts w:ascii="Arial" w:hAnsi="Arial" w:cs="Arial"/>
          <w:b/>
          <w:sz w:val="24"/>
          <w:szCs w:val="24"/>
        </w:rPr>
        <w:t xml:space="preserve"> </w:t>
      </w:r>
      <w:r w:rsidR="00940E62" w:rsidRPr="00954B68">
        <w:rPr>
          <w:rStyle w:val="Forte"/>
          <w:rFonts w:ascii="Arial" w:hAnsi="Arial" w:cs="Arial"/>
          <w:b/>
          <w:sz w:val="24"/>
          <w:szCs w:val="24"/>
        </w:rPr>
        <w:t xml:space="preserve"> </w:t>
      </w:r>
      <w:r w:rsidR="00233BB8" w:rsidRPr="00341949">
        <w:rPr>
          <w:rFonts w:ascii="Arial" w:hAnsi="Arial" w:cs="Arial"/>
          <w:b w:val="0"/>
          <w:sz w:val="24"/>
          <w:szCs w:val="24"/>
        </w:rPr>
        <w:t xml:space="preserve">Constam na referida certidão imobiliária (matrícula </w:t>
      </w:r>
      <w:r w:rsidR="00341949" w:rsidRPr="00341949">
        <w:rPr>
          <w:rFonts w:ascii="Arial" w:hAnsi="Arial" w:cs="Arial"/>
          <w:b w:val="0"/>
          <w:sz w:val="24"/>
          <w:szCs w:val="24"/>
        </w:rPr>
        <w:t>45458</w:t>
      </w:r>
      <w:r w:rsidR="00233BB8" w:rsidRPr="00341949">
        <w:rPr>
          <w:rFonts w:ascii="Arial" w:hAnsi="Arial" w:cs="Arial"/>
          <w:b w:val="0"/>
          <w:sz w:val="24"/>
          <w:szCs w:val="24"/>
        </w:rPr>
        <w:t xml:space="preserve">) do </w:t>
      </w:r>
      <w:r w:rsidR="00341949" w:rsidRPr="00341949">
        <w:rPr>
          <w:rFonts w:ascii="Arial" w:hAnsi="Arial" w:cs="Arial"/>
          <w:b w:val="0"/>
          <w:sz w:val="24"/>
          <w:szCs w:val="24"/>
        </w:rPr>
        <w:t>7</w:t>
      </w:r>
      <w:r w:rsidR="000B5C29" w:rsidRPr="00341949">
        <w:rPr>
          <w:rFonts w:ascii="Arial" w:hAnsi="Arial" w:cs="Arial"/>
          <w:b w:val="0"/>
          <w:sz w:val="24"/>
          <w:szCs w:val="24"/>
        </w:rPr>
        <w:t xml:space="preserve">º Ofício do </w:t>
      </w:r>
      <w:r w:rsidR="00324EF4" w:rsidRPr="00341949">
        <w:rPr>
          <w:rFonts w:ascii="Arial" w:hAnsi="Arial" w:cs="Arial"/>
          <w:b w:val="0"/>
          <w:sz w:val="24"/>
          <w:szCs w:val="24"/>
        </w:rPr>
        <w:t xml:space="preserve">Registro de Imóveis da </w:t>
      </w:r>
      <w:r w:rsidR="000B5C29" w:rsidRPr="00341949">
        <w:rPr>
          <w:rFonts w:ascii="Arial" w:hAnsi="Arial" w:cs="Arial"/>
          <w:b w:val="0"/>
          <w:sz w:val="24"/>
          <w:szCs w:val="24"/>
        </w:rPr>
        <w:t>cidade do Rio de Janeiro</w:t>
      </w:r>
      <w:r w:rsidR="00233BB8" w:rsidRPr="00341949">
        <w:rPr>
          <w:rFonts w:ascii="Arial" w:hAnsi="Arial" w:cs="Arial"/>
          <w:b w:val="0"/>
          <w:sz w:val="24"/>
          <w:szCs w:val="24"/>
        </w:rPr>
        <w:t>, as seguintes anotações</w:t>
      </w:r>
      <w:r w:rsidR="00233BB8" w:rsidRPr="001F641A">
        <w:rPr>
          <w:rFonts w:ascii="Arial" w:hAnsi="Arial" w:cs="Arial"/>
          <w:b w:val="0"/>
          <w:color w:val="000000" w:themeColor="text1"/>
          <w:sz w:val="24"/>
          <w:szCs w:val="24"/>
        </w:rPr>
        <w:t xml:space="preserve">: </w:t>
      </w:r>
      <w:r w:rsidR="00EE160C" w:rsidRPr="001F641A">
        <w:rPr>
          <w:rFonts w:ascii="Arial" w:hAnsi="Arial" w:cs="Arial"/>
          <w:bCs w:val="0"/>
          <w:color w:val="000000" w:themeColor="text1"/>
          <w:sz w:val="24"/>
          <w:szCs w:val="24"/>
        </w:rPr>
        <w:t>R.1-PENHORA:</w:t>
      </w:r>
      <w:r w:rsidR="00EE160C" w:rsidRPr="001F641A">
        <w:rPr>
          <w:rFonts w:ascii="Arial" w:hAnsi="Arial" w:cs="Arial"/>
          <w:b w:val="0"/>
          <w:color w:val="000000" w:themeColor="text1"/>
          <w:sz w:val="24"/>
          <w:szCs w:val="24"/>
        </w:rPr>
        <w:t xml:space="preserve"> Determinada pelo MM Juízo da 25ª Vara Cível da Comarca da Capital, Processo nº 0359718-66.2008.8.19.0001; </w:t>
      </w:r>
      <w:r w:rsidR="00324EF4" w:rsidRPr="001F641A">
        <w:rPr>
          <w:rFonts w:ascii="Arial" w:hAnsi="Arial" w:cs="Arial"/>
          <w:bCs w:val="0"/>
          <w:color w:val="000000" w:themeColor="text1"/>
          <w:sz w:val="24"/>
          <w:szCs w:val="24"/>
        </w:rPr>
        <w:t>R.</w:t>
      </w:r>
      <w:r w:rsidR="00EE160C" w:rsidRPr="001F641A">
        <w:rPr>
          <w:rFonts w:ascii="Arial" w:hAnsi="Arial" w:cs="Arial"/>
          <w:bCs w:val="0"/>
          <w:color w:val="000000" w:themeColor="text1"/>
          <w:sz w:val="24"/>
          <w:szCs w:val="24"/>
        </w:rPr>
        <w:t>4</w:t>
      </w:r>
      <w:r w:rsidR="00324EF4" w:rsidRPr="001F641A">
        <w:rPr>
          <w:rFonts w:ascii="Arial" w:hAnsi="Arial" w:cs="Arial"/>
          <w:bCs w:val="0"/>
          <w:color w:val="000000" w:themeColor="text1"/>
          <w:sz w:val="24"/>
          <w:szCs w:val="24"/>
        </w:rPr>
        <w:t>-PENHORA:</w:t>
      </w:r>
      <w:r w:rsidR="00324EF4" w:rsidRPr="001F641A">
        <w:rPr>
          <w:rFonts w:ascii="Arial" w:hAnsi="Arial" w:cs="Arial"/>
          <w:b w:val="0"/>
          <w:color w:val="000000" w:themeColor="text1"/>
          <w:sz w:val="24"/>
          <w:szCs w:val="24"/>
        </w:rPr>
        <w:t xml:space="preserve"> Determinada pelo MM Juízo da </w:t>
      </w:r>
      <w:r w:rsidR="00EE160C" w:rsidRPr="001F641A">
        <w:rPr>
          <w:rFonts w:ascii="Arial" w:hAnsi="Arial" w:cs="Arial"/>
          <w:b w:val="0"/>
          <w:color w:val="000000" w:themeColor="text1"/>
          <w:sz w:val="24"/>
          <w:szCs w:val="24"/>
        </w:rPr>
        <w:t>67</w:t>
      </w:r>
      <w:r w:rsidR="00324EF4" w:rsidRPr="001F641A">
        <w:rPr>
          <w:rFonts w:ascii="Arial" w:hAnsi="Arial" w:cs="Arial"/>
          <w:b w:val="0"/>
          <w:color w:val="000000" w:themeColor="text1"/>
          <w:sz w:val="24"/>
          <w:szCs w:val="24"/>
        </w:rPr>
        <w:t xml:space="preserve">ª Vara do Trabalho do Rio de Janeiro, </w:t>
      </w:r>
      <w:r w:rsidR="00EE160C" w:rsidRPr="001F641A">
        <w:rPr>
          <w:rFonts w:ascii="Arial" w:hAnsi="Arial" w:cs="Arial"/>
          <w:b w:val="0"/>
          <w:color w:val="000000" w:themeColor="text1"/>
          <w:sz w:val="24"/>
          <w:szCs w:val="24"/>
        </w:rPr>
        <w:t>Penhora dos Presentes Autos</w:t>
      </w:r>
      <w:r w:rsidR="00210A68" w:rsidRPr="001F641A">
        <w:rPr>
          <w:rFonts w:ascii="Arial" w:hAnsi="Arial" w:cs="Arial"/>
          <w:b w:val="0"/>
          <w:color w:val="000000" w:themeColor="text1"/>
          <w:sz w:val="24"/>
          <w:szCs w:val="24"/>
        </w:rPr>
        <w:t>.</w:t>
      </w:r>
      <w:r w:rsidR="00324EF4" w:rsidRPr="001F641A">
        <w:rPr>
          <w:rFonts w:ascii="Arial" w:hAnsi="Arial" w:cs="Arial"/>
          <w:b w:val="0"/>
          <w:color w:val="000000" w:themeColor="text1"/>
          <w:sz w:val="24"/>
          <w:szCs w:val="24"/>
        </w:rPr>
        <w:t xml:space="preserve"> </w:t>
      </w:r>
      <w:r w:rsidR="00F509CC" w:rsidRPr="001F641A">
        <w:rPr>
          <w:rFonts w:ascii="Arial" w:hAnsi="Arial" w:cs="Arial"/>
          <w:b w:val="0"/>
          <w:color w:val="000000" w:themeColor="text1"/>
          <w:sz w:val="24"/>
          <w:szCs w:val="24"/>
        </w:rPr>
        <w:t xml:space="preserve"> </w:t>
      </w:r>
      <w:r w:rsidR="00233BB8" w:rsidRPr="00834332">
        <w:rPr>
          <w:rFonts w:ascii="Arial" w:hAnsi="Arial" w:cs="Arial"/>
          <w:b w:val="0"/>
          <w:sz w:val="24"/>
          <w:szCs w:val="24"/>
        </w:rPr>
        <w:t>Cientes os Srs. Interessados que: De acordo com a Certidão de Situação Fiscal e Enfitêutica o imóvel não é foreiro e possui débitos de IPTU</w:t>
      </w:r>
      <w:r w:rsidR="00F509CC" w:rsidRPr="00834332">
        <w:rPr>
          <w:rFonts w:ascii="Arial" w:hAnsi="Arial" w:cs="Arial"/>
          <w:b w:val="0"/>
          <w:sz w:val="24"/>
          <w:szCs w:val="24"/>
        </w:rPr>
        <w:t xml:space="preserve"> no valor de R$ </w:t>
      </w:r>
      <w:r w:rsidR="00834332" w:rsidRPr="00834332">
        <w:rPr>
          <w:rFonts w:ascii="Arial" w:hAnsi="Arial" w:cs="Arial"/>
          <w:b w:val="0"/>
          <w:sz w:val="24"/>
          <w:szCs w:val="24"/>
        </w:rPr>
        <w:t>95.165,36</w:t>
      </w:r>
      <w:r w:rsidR="00F509CC" w:rsidRPr="00834332">
        <w:rPr>
          <w:rFonts w:ascii="Arial" w:hAnsi="Arial" w:cs="Arial"/>
          <w:b w:val="0"/>
          <w:sz w:val="24"/>
          <w:szCs w:val="24"/>
        </w:rPr>
        <w:t>, mais acréscimos legais</w:t>
      </w:r>
      <w:r w:rsidR="00233BB8" w:rsidRPr="00834332">
        <w:rPr>
          <w:rFonts w:ascii="Arial" w:hAnsi="Arial" w:cs="Arial"/>
          <w:b w:val="0"/>
          <w:sz w:val="24"/>
          <w:szCs w:val="24"/>
        </w:rPr>
        <w:t>. Segundo a Certidão negativa de débitos do Corpo de Bombeiros Militares do Rio de Janeiro há débitos referentes a taxa de prevenção e extinção de incêndios</w:t>
      </w:r>
      <w:r w:rsidR="00F509CC" w:rsidRPr="00834332">
        <w:rPr>
          <w:rFonts w:ascii="Arial" w:hAnsi="Arial" w:cs="Arial"/>
          <w:b w:val="0"/>
          <w:sz w:val="24"/>
          <w:szCs w:val="24"/>
        </w:rPr>
        <w:t xml:space="preserve"> no valor de R$ </w:t>
      </w:r>
      <w:r w:rsidR="00834332" w:rsidRPr="00834332">
        <w:rPr>
          <w:rFonts w:ascii="Arial" w:hAnsi="Arial" w:cs="Arial"/>
          <w:b w:val="0"/>
          <w:sz w:val="24"/>
          <w:szCs w:val="24"/>
        </w:rPr>
        <w:t>4.845,88</w:t>
      </w:r>
      <w:r w:rsidR="00F509CC" w:rsidRPr="00834332">
        <w:rPr>
          <w:rFonts w:ascii="Arial" w:hAnsi="Arial" w:cs="Arial"/>
          <w:b w:val="0"/>
          <w:sz w:val="24"/>
          <w:szCs w:val="24"/>
        </w:rPr>
        <w:t>, mais acréscimos legais</w:t>
      </w:r>
      <w:r w:rsidR="00233BB8" w:rsidRPr="00EB2B04">
        <w:rPr>
          <w:rFonts w:ascii="Arial" w:hAnsi="Arial" w:cs="Arial"/>
          <w:b w:val="0"/>
          <w:sz w:val="24"/>
          <w:szCs w:val="24"/>
        </w:rPr>
        <w:t>.</w:t>
      </w:r>
      <w:r w:rsidR="00F509CC" w:rsidRPr="00EB2B04">
        <w:rPr>
          <w:rFonts w:ascii="Arial" w:hAnsi="Arial" w:cs="Arial"/>
          <w:b w:val="0"/>
          <w:sz w:val="24"/>
          <w:szCs w:val="24"/>
        </w:rPr>
        <w:t xml:space="preserve"> </w:t>
      </w:r>
      <w:r w:rsidR="00EB2B04" w:rsidRPr="00EB2B04">
        <w:rPr>
          <w:rFonts w:ascii="Arial" w:hAnsi="Arial" w:cs="Arial"/>
          <w:b w:val="0"/>
          <w:sz w:val="24"/>
          <w:szCs w:val="24"/>
        </w:rPr>
        <w:t>Conforme contato com administradora o imóvel possui d</w:t>
      </w:r>
      <w:r w:rsidR="006A7273">
        <w:rPr>
          <w:rFonts w:ascii="Arial" w:hAnsi="Arial" w:cs="Arial"/>
          <w:b w:val="0"/>
          <w:sz w:val="24"/>
          <w:szCs w:val="24"/>
        </w:rPr>
        <w:t>é</w:t>
      </w:r>
      <w:r w:rsidR="00EB2B04" w:rsidRPr="00EB2B04">
        <w:rPr>
          <w:rFonts w:ascii="Arial" w:hAnsi="Arial" w:cs="Arial"/>
          <w:b w:val="0"/>
          <w:sz w:val="24"/>
          <w:szCs w:val="24"/>
        </w:rPr>
        <w:t>bito condominial no valor de R$ 410.599,93</w:t>
      </w:r>
      <w:r w:rsidR="00B62325" w:rsidRPr="00EB2B04">
        <w:rPr>
          <w:rFonts w:ascii="Arial" w:hAnsi="Arial" w:cs="Arial"/>
          <w:b w:val="0"/>
          <w:sz w:val="24"/>
          <w:szCs w:val="24"/>
        </w:rPr>
        <w:t xml:space="preserve">. </w:t>
      </w:r>
      <w:r w:rsidR="00D03831" w:rsidRPr="00D03831">
        <w:rPr>
          <w:rFonts w:ascii="Arial" w:hAnsi="Arial" w:cs="Arial"/>
          <w:bCs w:val="0"/>
          <w:color w:val="000000" w:themeColor="text1"/>
          <w:sz w:val="24"/>
          <w:szCs w:val="24"/>
        </w:rPr>
        <w:t>“</w:t>
      </w:r>
      <w:r w:rsidR="00834332" w:rsidRPr="00BE3EA1">
        <w:rPr>
          <w:rStyle w:val="Forte"/>
          <w:rFonts w:ascii="Arial" w:hAnsi="Arial" w:cs="Arial"/>
          <w:b/>
          <w:sz w:val="24"/>
          <w:szCs w:val="24"/>
          <w:u w:val="single"/>
        </w:rPr>
        <w:t>DESCRI</w:t>
      </w:r>
      <w:r w:rsidR="00834332">
        <w:rPr>
          <w:rStyle w:val="Forte"/>
          <w:rFonts w:ascii="Arial" w:hAnsi="Arial" w:cs="Arial"/>
          <w:b/>
          <w:sz w:val="24"/>
          <w:szCs w:val="24"/>
          <w:u w:val="single"/>
        </w:rPr>
        <w:t>Ç</w:t>
      </w:r>
      <w:r w:rsidR="006A7273">
        <w:rPr>
          <w:rStyle w:val="Forte"/>
          <w:rFonts w:ascii="Arial" w:hAnsi="Arial" w:cs="Arial"/>
          <w:b/>
          <w:sz w:val="24"/>
          <w:szCs w:val="24"/>
          <w:u w:val="single"/>
        </w:rPr>
        <w:t xml:space="preserve">ÃO </w:t>
      </w:r>
      <w:r w:rsidR="00834332">
        <w:rPr>
          <w:rStyle w:val="Forte"/>
          <w:rFonts w:ascii="Arial" w:hAnsi="Arial" w:cs="Arial"/>
          <w:b/>
          <w:sz w:val="24"/>
          <w:szCs w:val="24"/>
          <w:u w:val="single"/>
        </w:rPr>
        <w:t>D</w:t>
      </w:r>
      <w:r w:rsidR="00834332" w:rsidRPr="00BE3EA1">
        <w:rPr>
          <w:rStyle w:val="Forte"/>
          <w:rFonts w:ascii="Arial" w:hAnsi="Arial" w:cs="Arial"/>
          <w:b/>
          <w:sz w:val="24"/>
          <w:szCs w:val="24"/>
          <w:u w:val="single"/>
        </w:rPr>
        <w:t>O BE</w:t>
      </w:r>
      <w:r w:rsidR="006A7273">
        <w:rPr>
          <w:rStyle w:val="Forte"/>
          <w:rFonts w:ascii="Arial" w:hAnsi="Arial" w:cs="Arial"/>
          <w:b/>
          <w:sz w:val="24"/>
          <w:szCs w:val="24"/>
          <w:u w:val="single"/>
        </w:rPr>
        <w:t xml:space="preserve">M </w:t>
      </w:r>
      <w:r w:rsidR="00834332" w:rsidRPr="00BE3EA1">
        <w:rPr>
          <w:rStyle w:val="Forte"/>
          <w:rFonts w:ascii="Arial" w:hAnsi="Arial" w:cs="Arial"/>
          <w:b/>
          <w:sz w:val="24"/>
          <w:szCs w:val="24"/>
          <w:u w:val="single"/>
        </w:rPr>
        <w:t>IMÓVE</w:t>
      </w:r>
      <w:r w:rsidR="006A7273">
        <w:rPr>
          <w:rStyle w:val="Forte"/>
          <w:rFonts w:ascii="Arial" w:hAnsi="Arial" w:cs="Arial"/>
          <w:b/>
          <w:sz w:val="24"/>
          <w:szCs w:val="24"/>
          <w:u w:val="single"/>
        </w:rPr>
        <w:t>L</w:t>
      </w:r>
      <w:r w:rsidR="00834332" w:rsidRPr="00BE3EA1">
        <w:rPr>
          <w:rStyle w:val="Forte"/>
          <w:rFonts w:ascii="Arial" w:hAnsi="Arial" w:cs="Arial"/>
          <w:b/>
          <w:sz w:val="24"/>
          <w:szCs w:val="24"/>
        </w:rPr>
        <w:t>: “</w:t>
      </w:r>
      <w:r w:rsidR="00240008" w:rsidRPr="00240008">
        <w:rPr>
          <w:rStyle w:val="Forte"/>
          <w:rFonts w:ascii="Arial" w:hAnsi="Arial" w:cs="Arial"/>
          <w:b/>
          <w:sz w:val="24"/>
          <w:szCs w:val="24"/>
          <w:u w:val="single"/>
        </w:rPr>
        <w:t>SAL</w:t>
      </w:r>
      <w:r w:rsidR="006A7273">
        <w:rPr>
          <w:rStyle w:val="Forte"/>
          <w:rFonts w:ascii="Arial" w:hAnsi="Arial" w:cs="Arial"/>
          <w:b/>
          <w:sz w:val="24"/>
          <w:szCs w:val="24"/>
          <w:u w:val="single"/>
        </w:rPr>
        <w:t>ÃO</w:t>
      </w:r>
      <w:r w:rsidR="00240008" w:rsidRPr="00240008">
        <w:rPr>
          <w:rStyle w:val="Forte"/>
          <w:rFonts w:ascii="Arial" w:hAnsi="Arial" w:cs="Arial"/>
          <w:b/>
          <w:sz w:val="24"/>
          <w:szCs w:val="24"/>
          <w:u w:val="single"/>
        </w:rPr>
        <w:t xml:space="preserve"> 301</w:t>
      </w:r>
      <w:r w:rsidR="00240008" w:rsidRPr="00240008">
        <w:rPr>
          <w:rStyle w:val="Forte"/>
          <w:rFonts w:ascii="Arial" w:hAnsi="Arial" w:cs="Arial"/>
          <w:bCs/>
          <w:sz w:val="24"/>
          <w:szCs w:val="24"/>
        </w:rPr>
        <w:t xml:space="preserve"> </w:t>
      </w:r>
      <w:r w:rsidR="00834332" w:rsidRPr="00240008">
        <w:rPr>
          <w:rStyle w:val="Forte"/>
          <w:rFonts w:ascii="Arial" w:hAnsi="Arial" w:cs="Arial"/>
          <w:bCs/>
          <w:sz w:val="24"/>
          <w:szCs w:val="24"/>
        </w:rPr>
        <w:t xml:space="preserve">do Prédio situado na Rua São Bento n° 09, na freguesia de Santa Rita, e a correspondente fração ideal de 1/14 do respectivo terreno, designado por lote 01 do P.A. 34.033, que mede no todo 13,30m de frente pela Rua São Bento; 35,30m à direita confrontando com o n° 07 da Rua São Bento; à esquerda 34,50m confrontando como n° 13 da Rua São Bento; 13,32m de fundos, confrontando com os imóveis n's 31 e 33 da Avenida Rio Branco; área de 464,17m², </w:t>
      </w:r>
      <w:r w:rsidR="00834332" w:rsidRPr="00240008">
        <w:rPr>
          <w:rStyle w:val="Forte"/>
          <w:rFonts w:ascii="Arial" w:hAnsi="Arial" w:cs="Arial"/>
          <w:bCs/>
          <w:sz w:val="24"/>
          <w:szCs w:val="24"/>
          <w:u w:val="single"/>
        </w:rPr>
        <w:t>sendo o salão constituído por um pavimento corrido com 235.00m² de área privativa e 31,00m² de área comum vinculadas ao salão 2 vagas de garagem, sendo privativa com 286.34m</w:t>
      </w:r>
      <w:r w:rsidR="00834332" w:rsidRPr="00800BFB">
        <w:rPr>
          <w:rStyle w:val="Forte"/>
          <w:rFonts w:ascii="Arial" w:hAnsi="Arial" w:cs="Arial"/>
          <w:bCs/>
          <w:sz w:val="24"/>
          <w:szCs w:val="24"/>
          <w:u w:val="single"/>
        </w:rPr>
        <w:t>².</w:t>
      </w:r>
      <w:r w:rsidR="00834332" w:rsidRPr="00800BFB">
        <w:rPr>
          <w:rStyle w:val="Forte"/>
          <w:rFonts w:ascii="Arial" w:hAnsi="Arial" w:cs="Arial"/>
          <w:b/>
          <w:sz w:val="24"/>
          <w:szCs w:val="24"/>
          <w:u w:val="single"/>
        </w:rPr>
        <w:t xml:space="preserve"> Inscrição Municipal n° </w:t>
      </w:r>
      <w:r w:rsidR="00800BFB" w:rsidRPr="00800BFB">
        <w:rPr>
          <w:rStyle w:val="Forte"/>
          <w:rFonts w:ascii="Arial" w:hAnsi="Arial" w:cs="Arial"/>
          <w:b/>
          <w:sz w:val="24"/>
          <w:szCs w:val="24"/>
          <w:u w:val="single"/>
        </w:rPr>
        <w:t>15056021</w:t>
      </w:r>
      <w:r w:rsidR="00834332" w:rsidRPr="00800BFB">
        <w:rPr>
          <w:rStyle w:val="Forte"/>
          <w:rFonts w:ascii="Arial" w:hAnsi="Arial" w:cs="Arial"/>
          <w:b/>
          <w:sz w:val="24"/>
          <w:szCs w:val="24"/>
          <w:u w:val="single"/>
        </w:rPr>
        <w:t>. Imóvel localizado no Centro/RJ com 258 metros quadrados de área edificada.</w:t>
      </w:r>
      <w:r w:rsidR="00834332" w:rsidRPr="00800BFB">
        <w:rPr>
          <w:rStyle w:val="Forte"/>
          <w:rFonts w:ascii="Arial" w:hAnsi="Arial" w:cs="Arial"/>
          <w:b/>
          <w:sz w:val="24"/>
          <w:szCs w:val="24"/>
        </w:rPr>
        <w:t xml:space="preserve">” </w:t>
      </w:r>
      <w:r w:rsidR="00834332" w:rsidRPr="00800BFB">
        <w:rPr>
          <w:rFonts w:ascii="Arial" w:hAnsi="Arial" w:cs="Arial"/>
          <w:b w:val="0"/>
          <w:sz w:val="24"/>
          <w:szCs w:val="24"/>
        </w:rPr>
        <w:t xml:space="preserve">- </w:t>
      </w:r>
      <w:r w:rsidR="00834332" w:rsidRPr="00800BFB">
        <w:rPr>
          <w:rStyle w:val="Forte"/>
          <w:rFonts w:ascii="Arial" w:hAnsi="Arial" w:cs="Arial"/>
          <w:b/>
          <w:sz w:val="24"/>
          <w:szCs w:val="24"/>
          <w:u w:val="single"/>
        </w:rPr>
        <w:t>LAUDO DE AVALIAÇÃO</w:t>
      </w:r>
      <w:r w:rsidR="00834332" w:rsidRPr="00800BFB">
        <w:rPr>
          <w:rFonts w:ascii="Arial" w:hAnsi="Arial" w:cs="Arial"/>
          <w:b w:val="0"/>
          <w:sz w:val="24"/>
          <w:szCs w:val="24"/>
        </w:rPr>
        <w:t xml:space="preserve">: </w:t>
      </w:r>
      <w:r w:rsidR="005F2CA2" w:rsidRPr="00800BFB">
        <w:rPr>
          <w:rFonts w:ascii="Arial" w:hAnsi="Arial" w:cs="Arial"/>
          <w:b w:val="0"/>
          <w:sz w:val="24"/>
          <w:szCs w:val="24"/>
        </w:rPr>
        <w:t xml:space="preserve">Um imóvel à </w:t>
      </w:r>
      <w:r w:rsidR="005F2CA2" w:rsidRPr="00800BFB">
        <w:rPr>
          <w:rFonts w:ascii="Arial" w:hAnsi="Arial" w:cs="Arial"/>
          <w:b w:val="0"/>
          <w:sz w:val="24"/>
          <w:szCs w:val="24"/>
        </w:rPr>
        <w:lastRenderedPageBreak/>
        <w:t>Rua São Bento, n° 09, sala 301, e a correspondente fração de 1/4 do respectivo terreno</w:t>
      </w:r>
      <w:r w:rsidR="005F2CA2" w:rsidRPr="00834332">
        <w:rPr>
          <w:rFonts w:ascii="Arial" w:hAnsi="Arial" w:cs="Arial"/>
          <w:b w:val="0"/>
          <w:sz w:val="24"/>
          <w:szCs w:val="24"/>
        </w:rPr>
        <w:t>, designado por lote 01 do PA 34.033, com medidas e confrontações conforme RGI do 7° Ofício do Registro de Imóveis da cidade do Rio de Janeiro; sendo o salão constituído por um pavimento corrido com 235m² de área privativa e 21,00 m² de área comum, com duas vagas de garagem vinculadas, sendo privativa com 286,</w:t>
      </w:r>
      <w:r w:rsidR="005F2CA2" w:rsidRPr="005F2CA2">
        <w:rPr>
          <w:rFonts w:ascii="Arial" w:hAnsi="Arial" w:cs="Arial"/>
          <w:b w:val="0"/>
          <w:sz w:val="24"/>
          <w:szCs w:val="24"/>
        </w:rPr>
        <w:t>34 m².</w:t>
      </w:r>
      <w:r w:rsidR="00834332" w:rsidRPr="005F2CA2">
        <w:rPr>
          <w:rStyle w:val="Forte"/>
          <w:rFonts w:ascii="Arial" w:hAnsi="Arial" w:cs="Arial"/>
          <w:b/>
          <w:sz w:val="24"/>
          <w:szCs w:val="24"/>
        </w:rPr>
        <w:t xml:space="preserve">” </w:t>
      </w:r>
      <w:r w:rsidR="00240008">
        <w:rPr>
          <w:rFonts w:ascii="Arial" w:hAnsi="Arial" w:cs="Arial"/>
          <w:bCs w:val="0"/>
          <w:color w:val="000000" w:themeColor="text1"/>
          <w:sz w:val="24"/>
          <w:szCs w:val="24"/>
        </w:rPr>
        <w:t>VALOR DA AVALIAÇÃO: R$ 1.000.000,00 (um milhão de reais).</w:t>
      </w:r>
      <w:r w:rsidR="00834332" w:rsidRPr="00834332">
        <w:rPr>
          <w:rStyle w:val="Forte"/>
          <w:rFonts w:ascii="Arial" w:hAnsi="Arial" w:cs="Arial"/>
          <w:b/>
          <w:color w:val="FF0000"/>
          <w:sz w:val="24"/>
          <w:szCs w:val="24"/>
        </w:rPr>
        <w:t xml:space="preserve">  </w:t>
      </w:r>
      <w:r w:rsidR="00834332" w:rsidRPr="00240008">
        <w:rPr>
          <w:rFonts w:ascii="Arial" w:hAnsi="Arial" w:cs="Arial"/>
          <w:b w:val="0"/>
          <w:sz w:val="24"/>
          <w:szCs w:val="24"/>
        </w:rPr>
        <w:t xml:space="preserve">Constam na referida certidão imobiliária (matrícula </w:t>
      </w:r>
      <w:r w:rsidR="00240008" w:rsidRPr="00240008">
        <w:rPr>
          <w:rFonts w:ascii="Arial" w:hAnsi="Arial" w:cs="Arial"/>
          <w:b w:val="0"/>
          <w:sz w:val="24"/>
          <w:szCs w:val="24"/>
        </w:rPr>
        <w:t>45459</w:t>
      </w:r>
      <w:r w:rsidR="00834332" w:rsidRPr="00240008">
        <w:rPr>
          <w:rFonts w:ascii="Arial" w:hAnsi="Arial" w:cs="Arial"/>
          <w:b w:val="0"/>
          <w:sz w:val="24"/>
          <w:szCs w:val="24"/>
        </w:rPr>
        <w:t xml:space="preserve">) do 7º Ofício do Registro de Imóveis da cidade do Rio de Janeiro, as seguintes anotações: </w:t>
      </w:r>
      <w:r w:rsidR="00834332" w:rsidRPr="0041660B">
        <w:rPr>
          <w:rFonts w:ascii="Arial" w:hAnsi="Arial" w:cs="Arial"/>
          <w:bCs w:val="0"/>
          <w:sz w:val="24"/>
          <w:szCs w:val="24"/>
        </w:rPr>
        <w:t>R.1-PENHORA:</w:t>
      </w:r>
      <w:r w:rsidR="00834332" w:rsidRPr="0041660B">
        <w:rPr>
          <w:rFonts w:ascii="Arial" w:hAnsi="Arial" w:cs="Arial"/>
          <w:b w:val="0"/>
          <w:sz w:val="24"/>
          <w:szCs w:val="24"/>
        </w:rPr>
        <w:t xml:space="preserve"> Determinada pelo MM Juízo da 25ª Vara Cível da Comarca da Capital, Processo nº 0359718-66.2008.8.19.0001; </w:t>
      </w:r>
      <w:r w:rsidR="00834332" w:rsidRPr="0041660B">
        <w:rPr>
          <w:rFonts w:ascii="Arial" w:hAnsi="Arial" w:cs="Arial"/>
          <w:bCs w:val="0"/>
          <w:sz w:val="24"/>
          <w:szCs w:val="24"/>
        </w:rPr>
        <w:t>R.4-PENHORA:</w:t>
      </w:r>
      <w:r w:rsidR="00834332" w:rsidRPr="0041660B">
        <w:rPr>
          <w:rFonts w:ascii="Arial" w:hAnsi="Arial" w:cs="Arial"/>
          <w:b w:val="0"/>
          <w:sz w:val="24"/>
          <w:szCs w:val="24"/>
        </w:rPr>
        <w:t xml:space="preserve"> Determinada pelo MM Juízo da 67ª Vara do Trabalho do Rio de Janeiro, Penhora dos Presentes Autos.  </w:t>
      </w:r>
      <w:r w:rsidR="00834332" w:rsidRPr="00503088">
        <w:rPr>
          <w:rFonts w:ascii="Arial" w:hAnsi="Arial" w:cs="Arial"/>
          <w:b w:val="0"/>
          <w:sz w:val="24"/>
          <w:szCs w:val="24"/>
        </w:rPr>
        <w:t xml:space="preserve">Cientes os Srs. Interessados que: De acordo com a Certidão de Situação Fiscal e Enfitêutica o imóvel não é foreiro e possui débitos de IPTU no valor de R$ 95.165,36, mais acréscimos legais. Segundo a Certidão negativa de débitos do Corpo de Bombeiros Militares do Rio de Janeiro há débitos referentes a taxa de prevenção e extinção de incêndios no valor de R$ 4.845,88, mais acréscimos legais. </w:t>
      </w:r>
      <w:r w:rsidR="00EB2B04" w:rsidRPr="00EB2B04">
        <w:rPr>
          <w:rFonts w:ascii="Arial" w:hAnsi="Arial" w:cs="Arial"/>
          <w:b w:val="0"/>
          <w:sz w:val="24"/>
          <w:szCs w:val="24"/>
        </w:rPr>
        <w:t>Conforme contato com administradora o imóvel possui d</w:t>
      </w:r>
      <w:r w:rsidR="006A7273">
        <w:rPr>
          <w:rFonts w:ascii="Arial" w:hAnsi="Arial" w:cs="Arial"/>
          <w:b w:val="0"/>
          <w:sz w:val="24"/>
          <w:szCs w:val="24"/>
        </w:rPr>
        <w:t>é</w:t>
      </w:r>
      <w:r w:rsidR="00EB2B04" w:rsidRPr="00EB2B04">
        <w:rPr>
          <w:rFonts w:ascii="Arial" w:hAnsi="Arial" w:cs="Arial"/>
          <w:b w:val="0"/>
          <w:sz w:val="24"/>
          <w:szCs w:val="24"/>
        </w:rPr>
        <w:t>bito condominial no valor de R$ 410.599,93.</w:t>
      </w:r>
      <w:r w:rsidR="00C81B24">
        <w:rPr>
          <w:rFonts w:ascii="Arial" w:hAnsi="Arial" w:cs="Arial"/>
          <w:bCs w:val="0"/>
          <w:color w:val="FF0000"/>
          <w:sz w:val="24"/>
          <w:szCs w:val="24"/>
        </w:rPr>
        <w:t xml:space="preserve"> </w:t>
      </w:r>
      <w:r w:rsidR="00B62325" w:rsidRPr="00857A27">
        <w:rPr>
          <w:rFonts w:ascii="Arial" w:hAnsi="Arial" w:cs="Arial"/>
          <w:b w:val="0"/>
          <w:color w:val="000000" w:themeColor="text1"/>
          <w:sz w:val="24"/>
          <w:szCs w:val="24"/>
        </w:rPr>
        <w:t>Assim que obter a informação, irei peticionar nos autos do processo</w:t>
      </w:r>
      <w:r w:rsidR="00056CFD" w:rsidRPr="00857A27">
        <w:rPr>
          <w:rFonts w:ascii="Arial" w:hAnsi="Arial" w:cs="Arial"/>
          <w:b w:val="0"/>
          <w:color w:val="000000" w:themeColor="text1"/>
          <w:sz w:val="24"/>
          <w:szCs w:val="24"/>
        </w:rPr>
        <w:t>.</w:t>
      </w:r>
      <w:r w:rsidR="00056CFD" w:rsidRPr="00B62325">
        <w:rPr>
          <w:rFonts w:ascii="Arial" w:hAnsi="Arial" w:cs="Arial"/>
          <w:b w:val="0"/>
          <w:sz w:val="24"/>
          <w:szCs w:val="24"/>
        </w:rPr>
        <w:t xml:space="preserve"> </w:t>
      </w:r>
      <w:r w:rsidR="00D03831" w:rsidRPr="00AD30C9">
        <w:rPr>
          <w:rFonts w:ascii="Arial" w:hAnsi="Arial" w:cs="Arial"/>
          <w:b w:val="0"/>
          <w:sz w:val="24"/>
          <w:szCs w:val="24"/>
        </w:rPr>
        <w:t xml:space="preserve">De acordo com o parágrafo único do artigo 130 do CTN e Artigo 908 § 1º do CPC, </w:t>
      </w:r>
      <w:r w:rsidR="00D03831" w:rsidRPr="00B54CB9">
        <w:rPr>
          <w:rFonts w:ascii="Arial" w:hAnsi="Arial" w:cs="Arial"/>
          <w:b w:val="0"/>
          <w:sz w:val="24"/>
          <w:szCs w:val="24"/>
        </w:rPr>
        <w:t>o</w:t>
      </w:r>
      <w:r w:rsidR="006A7273">
        <w:rPr>
          <w:rFonts w:ascii="Arial" w:hAnsi="Arial" w:cs="Arial"/>
          <w:b w:val="0"/>
          <w:sz w:val="24"/>
          <w:szCs w:val="24"/>
        </w:rPr>
        <w:t>s</w:t>
      </w:r>
      <w:r w:rsidR="00D03831" w:rsidRPr="00B54CB9">
        <w:rPr>
          <w:rFonts w:ascii="Arial" w:hAnsi="Arial" w:cs="Arial"/>
          <w:b w:val="0"/>
          <w:sz w:val="24"/>
          <w:szCs w:val="24"/>
        </w:rPr>
        <w:t xml:space="preserve"> be</w:t>
      </w:r>
      <w:r w:rsidR="006A7273">
        <w:rPr>
          <w:rFonts w:ascii="Arial" w:hAnsi="Arial" w:cs="Arial"/>
          <w:b w:val="0"/>
          <w:sz w:val="24"/>
          <w:szCs w:val="24"/>
        </w:rPr>
        <w:t xml:space="preserve">ns </w:t>
      </w:r>
      <w:r w:rsidR="00D03831" w:rsidRPr="00B54CB9">
        <w:rPr>
          <w:rFonts w:ascii="Arial" w:hAnsi="Arial" w:cs="Arial"/>
          <w:b w:val="0"/>
          <w:sz w:val="24"/>
          <w:szCs w:val="24"/>
        </w:rPr>
        <w:t>imóve</w:t>
      </w:r>
      <w:r w:rsidR="006A7273">
        <w:rPr>
          <w:rFonts w:ascii="Arial" w:hAnsi="Arial" w:cs="Arial"/>
          <w:b w:val="0"/>
          <w:sz w:val="24"/>
          <w:szCs w:val="24"/>
        </w:rPr>
        <w:t>is</w:t>
      </w:r>
      <w:r w:rsidR="00D03831" w:rsidRPr="00B54CB9">
        <w:rPr>
          <w:rFonts w:ascii="Arial" w:hAnsi="Arial" w:cs="Arial"/>
          <w:b w:val="0"/>
          <w:sz w:val="24"/>
          <w:szCs w:val="24"/>
        </w:rPr>
        <w:t xml:space="preserve"> penhorado</w:t>
      </w:r>
      <w:r w:rsidR="006A7273">
        <w:rPr>
          <w:rFonts w:ascii="Arial" w:hAnsi="Arial" w:cs="Arial"/>
          <w:b w:val="0"/>
          <w:sz w:val="24"/>
          <w:szCs w:val="24"/>
        </w:rPr>
        <w:t>s</w:t>
      </w:r>
      <w:r w:rsidR="00D03831" w:rsidRPr="00B54CB9">
        <w:rPr>
          <w:rFonts w:ascii="Arial" w:hAnsi="Arial" w:cs="Arial"/>
          <w:b w:val="0"/>
          <w:sz w:val="24"/>
          <w:szCs w:val="24"/>
        </w:rPr>
        <w:t xml:space="preserve"> ser</w:t>
      </w:r>
      <w:r w:rsidR="006A7273">
        <w:rPr>
          <w:rFonts w:ascii="Arial" w:hAnsi="Arial" w:cs="Arial"/>
          <w:b w:val="0"/>
          <w:sz w:val="24"/>
          <w:szCs w:val="24"/>
        </w:rPr>
        <w:t xml:space="preserve">ão </w:t>
      </w:r>
      <w:r w:rsidR="00D03831" w:rsidRPr="00B54CB9">
        <w:rPr>
          <w:rFonts w:ascii="Arial" w:hAnsi="Arial" w:cs="Arial"/>
          <w:b w:val="0"/>
          <w:sz w:val="24"/>
          <w:szCs w:val="24"/>
        </w:rPr>
        <w:t>vendido</w:t>
      </w:r>
      <w:r w:rsidR="006A7273">
        <w:rPr>
          <w:rFonts w:ascii="Arial" w:hAnsi="Arial" w:cs="Arial"/>
          <w:b w:val="0"/>
          <w:sz w:val="24"/>
          <w:szCs w:val="24"/>
        </w:rPr>
        <w:t>s</w:t>
      </w:r>
      <w:r w:rsidR="00D03831" w:rsidRPr="00B54CB9">
        <w:rPr>
          <w:rFonts w:ascii="Arial" w:hAnsi="Arial" w:cs="Arial"/>
          <w:b w:val="0"/>
          <w:sz w:val="24"/>
          <w:szCs w:val="24"/>
        </w:rPr>
        <w:t xml:space="preserve"> livre de débitos de condomínio, IPTU e TAXAS, ficando caracterizada aquisição originária, inexistindo relação jurídica entre o arrematante e o anterior proprietário devedor</w:t>
      </w:r>
      <w:r w:rsidR="00D03831">
        <w:rPr>
          <w:rFonts w:ascii="Arial" w:hAnsi="Arial" w:cs="Arial"/>
          <w:b w:val="0"/>
          <w:sz w:val="24"/>
          <w:szCs w:val="24"/>
        </w:rPr>
        <w:t>, passando o</w:t>
      </w:r>
      <w:r w:rsidR="006A7273">
        <w:rPr>
          <w:rFonts w:ascii="Arial" w:hAnsi="Arial" w:cs="Arial"/>
          <w:b w:val="0"/>
          <w:sz w:val="24"/>
          <w:szCs w:val="24"/>
        </w:rPr>
        <w:t>s</w:t>
      </w:r>
      <w:r w:rsidR="00D03831">
        <w:rPr>
          <w:rFonts w:ascii="Arial" w:hAnsi="Arial" w:cs="Arial"/>
          <w:b w:val="0"/>
          <w:sz w:val="24"/>
          <w:szCs w:val="24"/>
        </w:rPr>
        <w:t xml:space="preserve"> be</w:t>
      </w:r>
      <w:r w:rsidR="006A7273">
        <w:rPr>
          <w:rFonts w:ascii="Arial" w:hAnsi="Arial" w:cs="Arial"/>
          <w:b w:val="0"/>
          <w:sz w:val="24"/>
          <w:szCs w:val="24"/>
        </w:rPr>
        <w:t>ns</w:t>
      </w:r>
      <w:r w:rsidR="00D03831">
        <w:rPr>
          <w:rFonts w:ascii="Arial" w:hAnsi="Arial" w:cs="Arial"/>
          <w:b w:val="0"/>
          <w:sz w:val="24"/>
          <w:szCs w:val="24"/>
        </w:rPr>
        <w:t xml:space="preserve"> ao arrematante de forma livre e desembaraçada.</w:t>
      </w:r>
      <w:r w:rsidR="00E8557A" w:rsidRPr="00954B68">
        <w:rPr>
          <w:rFonts w:ascii="Arial" w:hAnsi="Arial" w:cs="Arial"/>
          <w:b w:val="0"/>
          <w:sz w:val="24"/>
          <w:szCs w:val="24"/>
        </w:rPr>
        <w:t xml:space="preserve"> </w:t>
      </w:r>
      <w:r w:rsidR="007D6FE5" w:rsidRPr="00A32466">
        <w:rPr>
          <w:rFonts w:ascii="Arial" w:hAnsi="Arial" w:cs="Arial"/>
          <w:bCs w:val="0"/>
          <w:sz w:val="24"/>
          <w:szCs w:val="24"/>
        </w:rPr>
        <w:t>Consoante artigo 22 e seu parágrafo único da Resolução 236 do CNJ, os lances</w:t>
      </w:r>
      <w:r w:rsidR="000C4914" w:rsidRPr="00A32466">
        <w:rPr>
          <w:rFonts w:ascii="Arial" w:hAnsi="Arial" w:cs="Arial"/>
          <w:bCs w:val="0"/>
          <w:sz w:val="24"/>
          <w:szCs w:val="24"/>
        </w:rPr>
        <w:t xml:space="preserve"> (</w:t>
      </w:r>
      <w:r w:rsidR="00A32466">
        <w:rPr>
          <w:rFonts w:ascii="Arial" w:hAnsi="Arial" w:cs="Arial"/>
          <w:bCs w:val="0"/>
          <w:sz w:val="24"/>
          <w:szCs w:val="24"/>
        </w:rPr>
        <w:t>a</w:t>
      </w:r>
      <w:r w:rsidR="000C4914" w:rsidRPr="00A32466">
        <w:rPr>
          <w:rFonts w:ascii="Arial" w:hAnsi="Arial" w:cs="Arial"/>
          <w:bCs w:val="0"/>
          <w:sz w:val="24"/>
          <w:szCs w:val="24"/>
        </w:rPr>
        <w:t xml:space="preserve"> vista e parcelado)</w:t>
      </w:r>
      <w:r w:rsidR="007D6FE5" w:rsidRPr="00A32466">
        <w:rPr>
          <w:rFonts w:ascii="Arial" w:hAnsi="Arial" w:cs="Arial"/>
          <w:bCs w:val="0"/>
          <w:sz w:val="24"/>
          <w:szCs w:val="24"/>
        </w:rPr>
        <w:t xml:space="preserve"> deverão ser oferecidos diretamente no site do leiloeiro</w:t>
      </w:r>
      <w:r w:rsidR="000C4914" w:rsidRPr="00A32466">
        <w:rPr>
          <w:rFonts w:ascii="Arial" w:hAnsi="Arial" w:cs="Arial"/>
          <w:bCs w:val="0"/>
          <w:sz w:val="24"/>
          <w:szCs w:val="24"/>
        </w:rPr>
        <w:t xml:space="preserve">, valendo ressaltar que os lances à vista têm preferência sobre o parcelado, ou seja, ocorrendo lance à vista, automaticamente bloqueia </w:t>
      </w:r>
      <w:r w:rsidR="00A32466">
        <w:rPr>
          <w:rFonts w:ascii="Arial" w:hAnsi="Arial" w:cs="Arial"/>
          <w:bCs w:val="0"/>
          <w:sz w:val="24"/>
          <w:szCs w:val="24"/>
        </w:rPr>
        <w:t xml:space="preserve">a possibilidade de novo lance </w:t>
      </w:r>
      <w:r w:rsidR="000C4914" w:rsidRPr="00A32466">
        <w:rPr>
          <w:rFonts w:ascii="Arial" w:hAnsi="Arial" w:cs="Arial"/>
          <w:bCs w:val="0"/>
          <w:sz w:val="24"/>
          <w:szCs w:val="24"/>
        </w:rPr>
        <w:t>parcelado</w:t>
      </w:r>
      <w:r w:rsidR="00946355">
        <w:rPr>
          <w:rFonts w:ascii="Arial" w:hAnsi="Arial" w:cs="Arial"/>
          <w:bCs w:val="0"/>
          <w:sz w:val="24"/>
          <w:szCs w:val="24"/>
        </w:rPr>
        <w:t>, consoante §7</w:t>
      </w:r>
      <w:r w:rsidR="004E4B27">
        <w:rPr>
          <w:rFonts w:ascii="Arial" w:hAnsi="Arial" w:cs="Arial"/>
          <w:bCs w:val="0"/>
          <w:sz w:val="24"/>
          <w:szCs w:val="24"/>
        </w:rPr>
        <w:t>º</w:t>
      </w:r>
      <w:r w:rsidR="00946355">
        <w:rPr>
          <w:rFonts w:ascii="Arial" w:hAnsi="Arial" w:cs="Arial"/>
          <w:bCs w:val="0"/>
          <w:sz w:val="24"/>
          <w:szCs w:val="24"/>
        </w:rPr>
        <w:t xml:space="preserve"> do artigo 895 do CPC</w:t>
      </w:r>
      <w:r w:rsidR="000C4914" w:rsidRPr="00A32466">
        <w:rPr>
          <w:rFonts w:ascii="Arial" w:hAnsi="Arial" w:cs="Arial"/>
          <w:bCs w:val="0"/>
          <w:sz w:val="24"/>
          <w:szCs w:val="24"/>
        </w:rPr>
        <w:t>.</w:t>
      </w:r>
      <w:r w:rsidR="000C4914">
        <w:rPr>
          <w:rFonts w:ascii="Arial" w:hAnsi="Arial" w:cs="Arial"/>
          <w:b w:val="0"/>
          <w:sz w:val="24"/>
          <w:szCs w:val="24"/>
        </w:rPr>
        <w:t xml:space="preserve"> </w:t>
      </w:r>
      <w:r w:rsidR="0073535A">
        <w:rPr>
          <w:rFonts w:ascii="Arial" w:hAnsi="Arial" w:cs="Arial"/>
          <w:b w:val="0"/>
          <w:sz w:val="24"/>
          <w:szCs w:val="24"/>
          <w:shd w:val="clear" w:color="auto" w:fill="FFFFFF"/>
        </w:rPr>
        <w:t xml:space="preserve">Caso o licitante vencedor não honre com o pagamento será apresentado o lance imediatamente anterior, e sucessivamente, consoante artigo 26 da resolução nº 236 do CNJ, podendo ser aplicada a multa sobre o lance ofertado, na forma do artigo 895, §§ 4º e 5º do CPC. </w:t>
      </w:r>
      <w:r w:rsidR="007D6FE5" w:rsidRPr="00954B68">
        <w:rPr>
          <w:rFonts w:ascii="Arial" w:hAnsi="Arial" w:cs="Arial"/>
          <w:b w:val="0"/>
          <w:sz w:val="24"/>
          <w:szCs w:val="24"/>
          <w:shd w:val="clear" w:color="auto" w:fill="FFFFFF"/>
        </w:rPr>
        <w:t xml:space="preserve"> </w:t>
      </w:r>
      <w:r w:rsidR="00940E62" w:rsidRPr="00954B68">
        <w:rPr>
          <w:rFonts w:ascii="Arial" w:hAnsi="Arial" w:cs="Arial"/>
          <w:b w:val="0"/>
          <w:sz w:val="24"/>
          <w:szCs w:val="24"/>
        </w:rPr>
        <w:t xml:space="preserve">E para que chegue ao conhecimento dos interessados, foi expedido o presente, que será publicado e afixado no local de costume, </w:t>
      </w:r>
      <w:r w:rsidR="00940E62" w:rsidRPr="00954B68">
        <w:rPr>
          <w:rStyle w:val="Forte"/>
          <w:rFonts w:ascii="Arial" w:hAnsi="Arial" w:cs="Arial"/>
          <w:b/>
          <w:sz w:val="24"/>
          <w:szCs w:val="24"/>
        </w:rPr>
        <w:t>ficando os devedores intimados dos Leilões se não encontrados,</w:t>
      </w:r>
      <w:r w:rsidR="0073535A">
        <w:rPr>
          <w:rStyle w:val="Forte"/>
          <w:rFonts w:ascii="Arial" w:hAnsi="Arial" w:cs="Arial"/>
          <w:b/>
          <w:sz w:val="24"/>
          <w:szCs w:val="24"/>
        </w:rPr>
        <w:t xml:space="preserve"> bem como os coproprietários, os</w:t>
      </w:r>
      <w:r w:rsidR="00940E62" w:rsidRPr="00954B68">
        <w:rPr>
          <w:rStyle w:val="Forte"/>
          <w:rFonts w:ascii="Arial" w:hAnsi="Arial" w:cs="Arial"/>
          <w:b/>
          <w:sz w:val="24"/>
          <w:szCs w:val="24"/>
        </w:rPr>
        <w:t xml:space="preserve"> </w:t>
      </w:r>
      <w:r w:rsidR="0073535A">
        <w:rPr>
          <w:rStyle w:val="Forte"/>
          <w:rFonts w:ascii="Arial" w:hAnsi="Arial" w:cs="Arial"/>
          <w:b/>
          <w:sz w:val="24"/>
          <w:szCs w:val="24"/>
        </w:rPr>
        <w:t xml:space="preserve">usufrutuários, o credor pignoratício, hipotecário, anticrético, fiduciário, ou com penhora anteriormente averbada e, o promitente comprador e vendedor, </w:t>
      </w:r>
      <w:r w:rsidR="00940E62" w:rsidRPr="00954B68">
        <w:rPr>
          <w:rStyle w:val="Forte"/>
          <w:rFonts w:ascii="Arial" w:hAnsi="Arial" w:cs="Arial"/>
          <w:b/>
          <w:sz w:val="24"/>
          <w:szCs w:val="24"/>
        </w:rPr>
        <w:t xml:space="preserve">suprida assim a exigência do </w:t>
      </w:r>
      <w:r w:rsidR="0073535A">
        <w:rPr>
          <w:rStyle w:val="Forte"/>
          <w:rFonts w:ascii="Arial" w:hAnsi="Arial" w:cs="Arial"/>
          <w:b/>
          <w:sz w:val="24"/>
          <w:szCs w:val="24"/>
        </w:rPr>
        <w:t>ar</w:t>
      </w:r>
      <w:r w:rsidR="00940E62" w:rsidRPr="00954B68">
        <w:rPr>
          <w:rStyle w:val="Forte"/>
          <w:rFonts w:ascii="Arial" w:hAnsi="Arial" w:cs="Arial"/>
          <w:b/>
          <w:sz w:val="24"/>
          <w:szCs w:val="24"/>
        </w:rPr>
        <w:t>tigo 889 do Código de Processo Civil</w:t>
      </w:r>
      <w:r w:rsidR="00940E62" w:rsidRPr="00954B68">
        <w:rPr>
          <w:rFonts w:ascii="Arial" w:hAnsi="Arial" w:cs="Arial"/>
          <w:b w:val="0"/>
          <w:sz w:val="24"/>
          <w:szCs w:val="24"/>
        </w:rPr>
        <w:t>. Condições da praça: arrematação far-se-á à vista, com 5% de comissão do Leiloeiro e custas de cartório até o limite permitido por lei, facultando-se ao Arrematante o pagamento de sinal equivalente a 20% sobre o valor da arrematação, e o depósito dos 80% restantes a disposição do juízo no prazo de 24 horas.</w:t>
      </w:r>
      <w:r w:rsidR="00F9291F" w:rsidRPr="00954B68">
        <w:rPr>
          <w:rFonts w:ascii="Arial" w:hAnsi="Arial" w:cs="Arial"/>
          <w:b w:val="0"/>
          <w:sz w:val="24"/>
          <w:szCs w:val="24"/>
        </w:rPr>
        <w:t xml:space="preserve"> </w:t>
      </w:r>
      <w:r w:rsidR="00F4222D" w:rsidRPr="00954B68">
        <w:rPr>
          <w:rFonts w:ascii="Arial" w:hAnsi="Arial" w:cs="Arial"/>
          <w:b w:val="0"/>
          <w:sz w:val="24"/>
          <w:szCs w:val="24"/>
        </w:rPr>
        <w:t xml:space="preserve">Na hipótese de acordo ou remição após a alienação judicial, o leiloeiro faz jus à comissão </w:t>
      </w:r>
      <w:r w:rsidR="00CA6FB3" w:rsidRPr="00954B68">
        <w:rPr>
          <w:rFonts w:ascii="Arial" w:hAnsi="Arial" w:cs="Arial"/>
          <w:b w:val="0"/>
          <w:sz w:val="24"/>
          <w:szCs w:val="24"/>
        </w:rPr>
        <w:t>(§ 4º do art. 38 do Ato Conjunto 7</w:t>
      </w:r>
      <w:r w:rsidR="00F4222D" w:rsidRPr="00954B68">
        <w:rPr>
          <w:rFonts w:ascii="Arial" w:hAnsi="Arial" w:cs="Arial"/>
          <w:b w:val="0"/>
          <w:sz w:val="24"/>
          <w:szCs w:val="24"/>
        </w:rPr>
        <w:t>/2019).</w:t>
      </w:r>
      <w:r w:rsidR="00940E62" w:rsidRPr="00954B68">
        <w:rPr>
          <w:rFonts w:ascii="Arial" w:hAnsi="Arial" w:cs="Arial"/>
          <w:b w:val="0"/>
          <w:sz w:val="24"/>
          <w:szCs w:val="24"/>
        </w:rPr>
        <w:t xml:space="preserve"> </w:t>
      </w:r>
      <w:r w:rsidR="00F1640B" w:rsidRPr="00954B68">
        <w:rPr>
          <w:rFonts w:ascii="Arial" w:hAnsi="Arial" w:cs="Arial"/>
          <w:b w:val="0"/>
          <w:sz w:val="24"/>
          <w:szCs w:val="24"/>
        </w:rPr>
        <w:t xml:space="preserve">Não tendo expediente forense no dia do leilão, este será realizado no primeiro dia útil subsequente, no mesmo horário e local. Importante ressaltar que impedir, perturbar ou fraudar arrematação judicial; afastar ou procurar afastar concorrente ou licitante, por meio de violência, grave ameaça, fraude ou oferecimento de vantagem, incorre em violência ou fraude em arrematação judicial, consoante art. 358 do Código Penal - </w:t>
      </w:r>
      <w:r w:rsidR="005839C1" w:rsidRPr="00954B68">
        <w:rPr>
          <w:rFonts w:ascii="Arial" w:hAnsi="Arial" w:cs="Arial"/>
          <w:b w:val="0"/>
          <w:sz w:val="24"/>
          <w:szCs w:val="24"/>
        </w:rPr>
        <w:t>D</w:t>
      </w:r>
      <w:r w:rsidR="00D6129F" w:rsidRPr="00954B68">
        <w:rPr>
          <w:rFonts w:ascii="Arial" w:hAnsi="Arial" w:cs="Arial"/>
          <w:b w:val="0"/>
          <w:sz w:val="24"/>
          <w:szCs w:val="24"/>
        </w:rPr>
        <w:t>ado e passado nesta cidade do Rio de Janeiro, aos</w:t>
      </w:r>
      <w:r w:rsidR="00D03831">
        <w:rPr>
          <w:rFonts w:ascii="Arial" w:hAnsi="Arial" w:cs="Arial"/>
          <w:b w:val="0"/>
          <w:sz w:val="24"/>
          <w:szCs w:val="24"/>
        </w:rPr>
        <w:t xml:space="preserve"> dois dias </w:t>
      </w:r>
      <w:r w:rsidR="00291648">
        <w:rPr>
          <w:rFonts w:ascii="Arial" w:hAnsi="Arial" w:cs="Arial"/>
          <w:b w:val="0"/>
          <w:sz w:val="24"/>
          <w:szCs w:val="24"/>
        </w:rPr>
        <w:t xml:space="preserve">do mês de </w:t>
      </w:r>
      <w:r w:rsidR="00ED11A3">
        <w:rPr>
          <w:rFonts w:ascii="Arial" w:hAnsi="Arial" w:cs="Arial"/>
          <w:b w:val="0"/>
          <w:sz w:val="24"/>
          <w:szCs w:val="24"/>
        </w:rPr>
        <w:t>j</w:t>
      </w:r>
      <w:r w:rsidR="00D03831">
        <w:rPr>
          <w:rFonts w:ascii="Arial" w:hAnsi="Arial" w:cs="Arial"/>
          <w:b w:val="0"/>
          <w:sz w:val="24"/>
          <w:szCs w:val="24"/>
        </w:rPr>
        <w:t xml:space="preserve">ulho </w:t>
      </w:r>
      <w:r w:rsidR="002B544F" w:rsidRPr="007D5EE4">
        <w:rPr>
          <w:rFonts w:ascii="Arial" w:hAnsi="Arial" w:cs="Arial"/>
          <w:b w:val="0"/>
          <w:sz w:val="24"/>
          <w:szCs w:val="24"/>
        </w:rPr>
        <w:t xml:space="preserve">do ano de </w:t>
      </w:r>
      <w:r w:rsidR="00C4533E" w:rsidRPr="007D5EE4">
        <w:rPr>
          <w:rFonts w:ascii="Arial" w:hAnsi="Arial" w:cs="Arial"/>
          <w:b w:val="0"/>
          <w:sz w:val="24"/>
          <w:szCs w:val="24"/>
        </w:rPr>
        <w:t xml:space="preserve">dois mil e vinte e </w:t>
      </w:r>
      <w:r w:rsidR="00747FEB">
        <w:rPr>
          <w:rFonts w:ascii="Arial" w:hAnsi="Arial" w:cs="Arial"/>
          <w:b w:val="0"/>
          <w:sz w:val="24"/>
          <w:szCs w:val="24"/>
        </w:rPr>
        <w:t>cinco</w:t>
      </w:r>
      <w:r w:rsidR="00D6129F" w:rsidRPr="007D5EE4">
        <w:rPr>
          <w:rFonts w:ascii="Arial" w:hAnsi="Arial" w:cs="Arial"/>
          <w:b w:val="0"/>
          <w:sz w:val="24"/>
          <w:szCs w:val="24"/>
        </w:rPr>
        <w:t>, eu</w:t>
      </w:r>
      <w:r w:rsidR="00D6129F" w:rsidRPr="00957CA6">
        <w:rPr>
          <w:rFonts w:ascii="Arial" w:hAnsi="Arial" w:cs="Arial"/>
          <w:b w:val="0"/>
          <w:sz w:val="24"/>
          <w:szCs w:val="24"/>
        </w:rPr>
        <w:t xml:space="preserve">, </w:t>
      </w:r>
      <w:r w:rsidR="00957CA6" w:rsidRPr="00957CA6">
        <w:rPr>
          <w:rFonts w:ascii="Arial" w:hAnsi="Arial" w:cs="Arial"/>
          <w:b w:val="0"/>
          <w:sz w:val="24"/>
          <w:szCs w:val="24"/>
          <w:shd w:val="clear" w:color="auto" w:fill="FFFFFF"/>
        </w:rPr>
        <w:t>Carlos Alberto Fonseca Junior</w:t>
      </w:r>
      <w:r w:rsidR="00D6129F" w:rsidRPr="00957CA6">
        <w:rPr>
          <w:rFonts w:ascii="Arial" w:hAnsi="Arial" w:cs="Arial"/>
          <w:b w:val="0"/>
          <w:sz w:val="24"/>
          <w:szCs w:val="24"/>
        </w:rPr>
        <w:t>, DIRETOR DE SECRETARIA, o fiz digitar e subscrevo.</w:t>
      </w:r>
    </w:p>
    <w:sectPr w:rsidR="006523F4" w:rsidRPr="00C81B24" w:rsidSect="00EF545C">
      <w:pgSz w:w="11906" w:h="16838"/>
      <w:pgMar w:top="851"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929"/>
    <w:rsid w:val="00000373"/>
    <w:rsid w:val="00025CF7"/>
    <w:rsid w:val="000324F0"/>
    <w:rsid w:val="00040E58"/>
    <w:rsid w:val="0004145D"/>
    <w:rsid w:val="00055AC3"/>
    <w:rsid w:val="00056CFD"/>
    <w:rsid w:val="000B5C29"/>
    <w:rsid w:val="000B63F8"/>
    <w:rsid w:val="000C4914"/>
    <w:rsid w:val="000D1461"/>
    <w:rsid w:val="00110973"/>
    <w:rsid w:val="00114FC7"/>
    <w:rsid w:val="001335BD"/>
    <w:rsid w:val="0013637D"/>
    <w:rsid w:val="0018697F"/>
    <w:rsid w:val="001B02DD"/>
    <w:rsid w:val="001C4E8E"/>
    <w:rsid w:val="001D644D"/>
    <w:rsid w:val="001E0D07"/>
    <w:rsid w:val="001F58E7"/>
    <w:rsid w:val="001F6256"/>
    <w:rsid w:val="001F641A"/>
    <w:rsid w:val="00210A68"/>
    <w:rsid w:val="00233BB8"/>
    <w:rsid w:val="00240008"/>
    <w:rsid w:val="00241A65"/>
    <w:rsid w:val="00281AC0"/>
    <w:rsid w:val="00291648"/>
    <w:rsid w:val="002A028D"/>
    <w:rsid w:val="002A73D0"/>
    <w:rsid w:val="002B544F"/>
    <w:rsid w:val="002D0E4A"/>
    <w:rsid w:val="002D5892"/>
    <w:rsid w:val="002F349B"/>
    <w:rsid w:val="00316332"/>
    <w:rsid w:val="00324EF4"/>
    <w:rsid w:val="00341949"/>
    <w:rsid w:val="003436E3"/>
    <w:rsid w:val="00350223"/>
    <w:rsid w:val="00361FCB"/>
    <w:rsid w:val="00365676"/>
    <w:rsid w:val="003714CD"/>
    <w:rsid w:val="0037775E"/>
    <w:rsid w:val="00387EEC"/>
    <w:rsid w:val="003E2636"/>
    <w:rsid w:val="0041660B"/>
    <w:rsid w:val="00444E09"/>
    <w:rsid w:val="00446C26"/>
    <w:rsid w:val="0044760F"/>
    <w:rsid w:val="004529F3"/>
    <w:rsid w:val="00464584"/>
    <w:rsid w:val="00476845"/>
    <w:rsid w:val="00483E70"/>
    <w:rsid w:val="0048625F"/>
    <w:rsid w:val="00486770"/>
    <w:rsid w:val="00493C97"/>
    <w:rsid w:val="004B51E4"/>
    <w:rsid w:val="004E4B27"/>
    <w:rsid w:val="004F1980"/>
    <w:rsid w:val="00501E90"/>
    <w:rsid w:val="00503088"/>
    <w:rsid w:val="005225E0"/>
    <w:rsid w:val="00556529"/>
    <w:rsid w:val="005839C1"/>
    <w:rsid w:val="005A71F9"/>
    <w:rsid w:val="005B69D1"/>
    <w:rsid w:val="005B7B20"/>
    <w:rsid w:val="005E2C9E"/>
    <w:rsid w:val="005F2CA2"/>
    <w:rsid w:val="00603FA1"/>
    <w:rsid w:val="00644317"/>
    <w:rsid w:val="00647D63"/>
    <w:rsid w:val="006523F4"/>
    <w:rsid w:val="00661006"/>
    <w:rsid w:val="00692A7D"/>
    <w:rsid w:val="006944E6"/>
    <w:rsid w:val="006A1D28"/>
    <w:rsid w:val="006A7273"/>
    <w:rsid w:val="006B7F19"/>
    <w:rsid w:val="006C0568"/>
    <w:rsid w:val="006E011A"/>
    <w:rsid w:val="006E1159"/>
    <w:rsid w:val="0073535A"/>
    <w:rsid w:val="00747FEB"/>
    <w:rsid w:val="00750F21"/>
    <w:rsid w:val="00785160"/>
    <w:rsid w:val="007B0BB8"/>
    <w:rsid w:val="007D5EE4"/>
    <w:rsid w:val="007D6FE5"/>
    <w:rsid w:val="007F1E9E"/>
    <w:rsid w:val="00800BFB"/>
    <w:rsid w:val="008102E0"/>
    <w:rsid w:val="00834332"/>
    <w:rsid w:val="00842F0B"/>
    <w:rsid w:val="00857A27"/>
    <w:rsid w:val="00873DEC"/>
    <w:rsid w:val="00874BED"/>
    <w:rsid w:val="008967B6"/>
    <w:rsid w:val="0089767F"/>
    <w:rsid w:val="008A0FED"/>
    <w:rsid w:val="008A5FFB"/>
    <w:rsid w:val="008D4A98"/>
    <w:rsid w:val="00940E62"/>
    <w:rsid w:val="00945A8D"/>
    <w:rsid w:val="00946355"/>
    <w:rsid w:val="0095409C"/>
    <w:rsid w:val="00954B68"/>
    <w:rsid w:val="00957CA6"/>
    <w:rsid w:val="009B21DD"/>
    <w:rsid w:val="009D2C3E"/>
    <w:rsid w:val="009E4581"/>
    <w:rsid w:val="009F6EDC"/>
    <w:rsid w:val="00A32466"/>
    <w:rsid w:val="00A47929"/>
    <w:rsid w:val="00A56D53"/>
    <w:rsid w:val="00AD2AA2"/>
    <w:rsid w:val="00AD30C9"/>
    <w:rsid w:val="00AF162B"/>
    <w:rsid w:val="00B00FDD"/>
    <w:rsid w:val="00B342C8"/>
    <w:rsid w:val="00B62325"/>
    <w:rsid w:val="00BB0316"/>
    <w:rsid w:val="00BC6F7B"/>
    <w:rsid w:val="00BD7943"/>
    <w:rsid w:val="00BE3EA1"/>
    <w:rsid w:val="00BF5D2D"/>
    <w:rsid w:val="00C043BB"/>
    <w:rsid w:val="00C07B73"/>
    <w:rsid w:val="00C4533E"/>
    <w:rsid w:val="00C81B24"/>
    <w:rsid w:val="00C866E3"/>
    <w:rsid w:val="00C93BFC"/>
    <w:rsid w:val="00CA6FB3"/>
    <w:rsid w:val="00D03831"/>
    <w:rsid w:val="00D04BC4"/>
    <w:rsid w:val="00D32DBD"/>
    <w:rsid w:val="00D33EDF"/>
    <w:rsid w:val="00D418C2"/>
    <w:rsid w:val="00D6129F"/>
    <w:rsid w:val="00D66BCB"/>
    <w:rsid w:val="00D70BB6"/>
    <w:rsid w:val="00DB528C"/>
    <w:rsid w:val="00DD07A5"/>
    <w:rsid w:val="00DD145E"/>
    <w:rsid w:val="00DF6438"/>
    <w:rsid w:val="00E103B2"/>
    <w:rsid w:val="00E8557A"/>
    <w:rsid w:val="00E93C82"/>
    <w:rsid w:val="00EB2B04"/>
    <w:rsid w:val="00ED11A3"/>
    <w:rsid w:val="00EE11D4"/>
    <w:rsid w:val="00EE160C"/>
    <w:rsid w:val="00EE35A3"/>
    <w:rsid w:val="00EF545C"/>
    <w:rsid w:val="00F1640B"/>
    <w:rsid w:val="00F21D13"/>
    <w:rsid w:val="00F4222D"/>
    <w:rsid w:val="00F509CC"/>
    <w:rsid w:val="00F82784"/>
    <w:rsid w:val="00F9291F"/>
    <w:rsid w:val="00FE23C4"/>
    <w:rsid w:val="00FF04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66D4"/>
  <w15:chartTrackingRefBased/>
  <w15:docId w15:val="{3E55037C-7840-4609-A29E-86DE5825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954B6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B52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B528C"/>
    <w:rPr>
      <w:b/>
      <w:bCs/>
    </w:rPr>
  </w:style>
  <w:style w:type="paragraph" w:styleId="Textodebalo">
    <w:name w:val="Balloon Text"/>
    <w:basedOn w:val="Normal"/>
    <w:link w:val="TextodebaloChar"/>
    <w:uiPriority w:val="99"/>
    <w:semiHidden/>
    <w:unhideWhenUsed/>
    <w:rsid w:val="007B0B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0BB8"/>
    <w:rPr>
      <w:rFonts w:ascii="Segoe UI" w:hAnsi="Segoe UI" w:cs="Segoe UI"/>
      <w:sz w:val="18"/>
      <w:szCs w:val="18"/>
    </w:rPr>
  </w:style>
  <w:style w:type="character" w:styleId="nfase">
    <w:name w:val="Emphasis"/>
    <w:basedOn w:val="Fontepargpadro"/>
    <w:uiPriority w:val="20"/>
    <w:qFormat/>
    <w:rsid w:val="00D418C2"/>
    <w:rPr>
      <w:i/>
      <w:iCs/>
    </w:rPr>
  </w:style>
  <w:style w:type="character" w:styleId="Hyperlink">
    <w:name w:val="Hyperlink"/>
    <w:basedOn w:val="Fontepargpadro"/>
    <w:uiPriority w:val="99"/>
    <w:semiHidden/>
    <w:unhideWhenUsed/>
    <w:rsid w:val="00486770"/>
    <w:rPr>
      <w:color w:val="0000FF"/>
      <w:u w:val="single"/>
    </w:rPr>
  </w:style>
  <w:style w:type="character" w:customStyle="1" w:styleId="nome-parte">
    <w:name w:val="nome-parte"/>
    <w:basedOn w:val="Fontepargpadro"/>
    <w:rsid w:val="00954B68"/>
  </w:style>
  <w:style w:type="character" w:customStyle="1" w:styleId="Ttulo2Char">
    <w:name w:val="Título 2 Char"/>
    <w:basedOn w:val="Fontepargpadro"/>
    <w:link w:val="Ttulo2"/>
    <w:uiPriority w:val="9"/>
    <w:rsid w:val="00954B68"/>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5839">
      <w:bodyDiv w:val="1"/>
      <w:marLeft w:val="0"/>
      <w:marRight w:val="0"/>
      <w:marTop w:val="0"/>
      <w:marBottom w:val="0"/>
      <w:divBdr>
        <w:top w:val="none" w:sz="0" w:space="0" w:color="auto"/>
        <w:left w:val="none" w:sz="0" w:space="0" w:color="auto"/>
        <w:bottom w:val="none" w:sz="0" w:space="0" w:color="auto"/>
        <w:right w:val="none" w:sz="0" w:space="0" w:color="auto"/>
      </w:divBdr>
    </w:div>
    <w:div w:id="691994663">
      <w:bodyDiv w:val="1"/>
      <w:marLeft w:val="0"/>
      <w:marRight w:val="0"/>
      <w:marTop w:val="0"/>
      <w:marBottom w:val="0"/>
      <w:divBdr>
        <w:top w:val="none" w:sz="0" w:space="0" w:color="auto"/>
        <w:left w:val="none" w:sz="0" w:space="0" w:color="auto"/>
        <w:bottom w:val="none" w:sz="0" w:space="0" w:color="auto"/>
        <w:right w:val="none" w:sz="0" w:space="0" w:color="auto"/>
      </w:divBdr>
      <w:divsChild>
        <w:div w:id="956109062">
          <w:marLeft w:val="0"/>
          <w:marRight w:val="0"/>
          <w:marTop w:val="0"/>
          <w:marBottom w:val="0"/>
          <w:divBdr>
            <w:top w:val="none" w:sz="0" w:space="0" w:color="auto"/>
            <w:left w:val="none" w:sz="0" w:space="0" w:color="auto"/>
            <w:bottom w:val="none" w:sz="0" w:space="0" w:color="auto"/>
            <w:right w:val="none" w:sz="0" w:space="0" w:color="auto"/>
          </w:divBdr>
          <w:divsChild>
            <w:div w:id="759524997">
              <w:marLeft w:val="600"/>
              <w:marRight w:val="0"/>
              <w:marTop w:val="0"/>
              <w:marBottom w:val="0"/>
              <w:divBdr>
                <w:top w:val="none" w:sz="0" w:space="0" w:color="auto"/>
                <w:left w:val="none" w:sz="0" w:space="0" w:color="auto"/>
                <w:bottom w:val="none" w:sz="0" w:space="0" w:color="auto"/>
                <w:right w:val="none" w:sz="0" w:space="0" w:color="auto"/>
              </w:divBdr>
            </w:div>
            <w:div w:id="346643465">
              <w:marLeft w:val="600"/>
              <w:marRight w:val="0"/>
              <w:marTop w:val="0"/>
              <w:marBottom w:val="0"/>
              <w:divBdr>
                <w:top w:val="none" w:sz="0" w:space="0" w:color="auto"/>
                <w:left w:val="none" w:sz="0" w:space="0" w:color="auto"/>
                <w:bottom w:val="none" w:sz="0" w:space="0" w:color="auto"/>
                <w:right w:val="none" w:sz="0" w:space="0" w:color="auto"/>
              </w:divBdr>
            </w:div>
            <w:div w:id="199656972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10767964">
      <w:bodyDiv w:val="1"/>
      <w:marLeft w:val="0"/>
      <w:marRight w:val="0"/>
      <w:marTop w:val="0"/>
      <w:marBottom w:val="0"/>
      <w:divBdr>
        <w:top w:val="none" w:sz="0" w:space="0" w:color="auto"/>
        <w:left w:val="none" w:sz="0" w:space="0" w:color="auto"/>
        <w:bottom w:val="none" w:sz="0" w:space="0" w:color="auto"/>
        <w:right w:val="none" w:sz="0" w:space="0" w:color="auto"/>
      </w:divBdr>
    </w:div>
    <w:div w:id="1114247226">
      <w:bodyDiv w:val="1"/>
      <w:marLeft w:val="0"/>
      <w:marRight w:val="0"/>
      <w:marTop w:val="0"/>
      <w:marBottom w:val="0"/>
      <w:divBdr>
        <w:top w:val="none" w:sz="0" w:space="0" w:color="auto"/>
        <w:left w:val="none" w:sz="0" w:space="0" w:color="auto"/>
        <w:bottom w:val="none" w:sz="0" w:space="0" w:color="auto"/>
        <w:right w:val="none" w:sz="0" w:space="0" w:color="auto"/>
      </w:divBdr>
    </w:div>
    <w:div w:id="1391539229">
      <w:bodyDiv w:val="1"/>
      <w:marLeft w:val="0"/>
      <w:marRight w:val="0"/>
      <w:marTop w:val="0"/>
      <w:marBottom w:val="0"/>
      <w:divBdr>
        <w:top w:val="none" w:sz="0" w:space="0" w:color="auto"/>
        <w:left w:val="none" w:sz="0" w:space="0" w:color="auto"/>
        <w:bottom w:val="none" w:sz="0" w:space="0" w:color="auto"/>
        <w:right w:val="none" w:sz="0" w:space="0" w:color="auto"/>
      </w:divBdr>
    </w:div>
    <w:div w:id="1599556045">
      <w:bodyDiv w:val="1"/>
      <w:marLeft w:val="0"/>
      <w:marRight w:val="0"/>
      <w:marTop w:val="0"/>
      <w:marBottom w:val="0"/>
      <w:divBdr>
        <w:top w:val="none" w:sz="0" w:space="0" w:color="auto"/>
        <w:left w:val="none" w:sz="0" w:space="0" w:color="auto"/>
        <w:bottom w:val="none" w:sz="0" w:space="0" w:color="auto"/>
        <w:right w:val="none" w:sz="0" w:space="0" w:color="auto"/>
      </w:divBdr>
    </w:div>
    <w:div w:id="1602034786">
      <w:bodyDiv w:val="1"/>
      <w:marLeft w:val="0"/>
      <w:marRight w:val="0"/>
      <w:marTop w:val="0"/>
      <w:marBottom w:val="0"/>
      <w:divBdr>
        <w:top w:val="none" w:sz="0" w:space="0" w:color="auto"/>
        <w:left w:val="none" w:sz="0" w:space="0" w:color="auto"/>
        <w:bottom w:val="none" w:sz="0" w:space="0" w:color="auto"/>
        <w:right w:val="none" w:sz="0" w:space="0" w:color="auto"/>
      </w:divBdr>
    </w:div>
    <w:div w:id="1624575477">
      <w:bodyDiv w:val="1"/>
      <w:marLeft w:val="0"/>
      <w:marRight w:val="0"/>
      <w:marTop w:val="0"/>
      <w:marBottom w:val="0"/>
      <w:divBdr>
        <w:top w:val="none" w:sz="0" w:space="0" w:color="auto"/>
        <w:left w:val="none" w:sz="0" w:space="0" w:color="auto"/>
        <w:bottom w:val="none" w:sz="0" w:space="0" w:color="auto"/>
        <w:right w:val="none" w:sz="0" w:space="0" w:color="auto"/>
      </w:divBdr>
      <w:divsChild>
        <w:div w:id="1206985921">
          <w:marLeft w:val="0"/>
          <w:marRight w:val="0"/>
          <w:marTop w:val="0"/>
          <w:marBottom w:val="0"/>
          <w:divBdr>
            <w:top w:val="none" w:sz="0" w:space="0" w:color="auto"/>
            <w:left w:val="none" w:sz="0" w:space="0" w:color="auto"/>
            <w:bottom w:val="none" w:sz="0" w:space="0" w:color="auto"/>
            <w:right w:val="none" w:sz="0" w:space="0" w:color="auto"/>
          </w:divBdr>
        </w:div>
        <w:div w:id="387996289">
          <w:marLeft w:val="0"/>
          <w:marRight w:val="0"/>
          <w:marTop w:val="0"/>
          <w:marBottom w:val="0"/>
          <w:divBdr>
            <w:top w:val="none" w:sz="0" w:space="0" w:color="auto"/>
            <w:left w:val="none" w:sz="0" w:space="0" w:color="auto"/>
            <w:bottom w:val="none" w:sz="0" w:space="0" w:color="auto"/>
            <w:right w:val="none" w:sz="0" w:space="0" w:color="auto"/>
          </w:divBdr>
        </w:div>
        <w:div w:id="1003318916">
          <w:marLeft w:val="0"/>
          <w:marRight w:val="0"/>
          <w:marTop w:val="0"/>
          <w:marBottom w:val="0"/>
          <w:divBdr>
            <w:top w:val="none" w:sz="0" w:space="0" w:color="auto"/>
            <w:left w:val="none" w:sz="0" w:space="0" w:color="auto"/>
            <w:bottom w:val="none" w:sz="0" w:space="0" w:color="auto"/>
            <w:right w:val="none" w:sz="0" w:space="0" w:color="auto"/>
          </w:divBdr>
        </w:div>
        <w:div w:id="1951812722">
          <w:marLeft w:val="0"/>
          <w:marRight w:val="0"/>
          <w:marTop w:val="0"/>
          <w:marBottom w:val="0"/>
          <w:divBdr>
            <w:top w:val="none" w:sz="0" w:space="0" w:color="auto"/>
            <w:left w:val="none" w:sz="0" w:space="0" w:color="auto"/>
            <w:bottom w:val="none" w:sz="0" w:space="0" w:color="auto"/>
            <w:right w:val="none" w:sz="0" w:space="0" w:color="auto"/>
          </w:divBdr>
        </w:div>
        <w:div w:id="1236163200">
          <w:marLeft w:val="0"/>
          <w:marRight w:val="0"/>
          <w:marTop w:val="0"/>
          <w:marBottom w:val="0"/>
          <w:divBdr>
            <w:top w:val="none" w:sz="0" w:space="0" w:color="auto"/>
            <w:left w:val="none" w:sz="0" w:space="0" w:color="auto"/>
            <w:bottom w:val="none" w:sz="0" w:space="0" w:color="auto"/>
            <w:right w:val="none" w:sz="0" w:space="0" w:color="auto"/>
          </w:divBdr>
        </w:div>
        <w:div w:id="235631892">
          <w:marLeft w:val="0"/>
          <w:marRight w:val="0"/>
          <w:marTop w:val="0"/>
          <w:marBottom w:val="0"/>
          <w:divBdr>
            <w:top w:val="none" w:sz="0" w:space="0" w:color="auto"/>
            <w:left w:val="none" w:sz="0" w:space="0" w:color="auto"/>
            <w:bottom w:val="none" w:sz="0" w:space="0" w:color="auto"/>
            <w:right w:val="none" w:sz="0" w:space="0" w:color="auto"/>
          </w:divBdr>
        </w:div>
        <w:div w:id="554774236">
          <w:marLeft w:val="0"/>
          <w:marRight w:val="0"/>
          <w:marTop w:val="0"/>
          <w:marBottom w:val="0"/>
          <w:divBdr>
            <w:top w:val="none" w:sz="0" w:space="0" w:color="auto"/>
            <w:left w:val="none" w:sz="0" w:space="0" w:color="auto"/>
            <w:bottom w:val="none" w:sz="0" w:space="0" w:color="auto"/>
            <w:right w:val="none" w:sz="0" w:space="0" w:color="auto"/>
          </w:divBdr>
        </w:div>
        <w:div w:id="1204715176">
          <w:marLeft w:val="0"/>
          <w:marRight w:val="0"/>
          <w:marTop w:val="0"/>
          <w:marBottom w:val="0"/>
          <w:divBdr>
            <w:top w:val="none" w:sz="0" w:space="0" w:color="auto"/>
            <w:left w:val="none" w:sz="0" w:space="0" w:color="auto"/>
            <w:bottom w:val="none" w:sz="0" w:space="0" w:color="auto"/>
            <w:right w:val="none" w:sz="0" w:space="0" w:color="auto"/>
          </w:divBdr>
        </w:div>
        <w:div w:id="694035758">
          <w:marLeft w:val="0"/>
          <w:marRight w:val="0"/>
          <w:marTop w:val="0"/>
          <w:marBottom w:val="0"/>
          <w:divBdr>
            <w:top w:val="none" w:sz="0" w:space="0" w:color="auto"/>
            <w:left w:val="none" w:sz="0" w:space="0" w:color="auto"/>
            <w:bottom w:val="none" w:sz="0" w:space="0" w:color="auto"/>
            <w:right w:val="none" w:sz="0" w:space="0" w:color="auto"/>
          </w:divBdr>
        </w:div>
        <w:div w:id="904491028">
          <w:marLeft w:val="0"/>
          <w:marRight w:val="0"/>
          <w:marTop w:val="0"/>
          <w:marBottom w:val="0"/>
          <w:divBdr>
            <w:top w:val="none" w:sz="0" w:space="0" w:color="auto"/>
            <w:left w:val="none" w:sz="0" w:space="0" w:color="auto"/>
            <w:bottom w:val="none" w:sz="0" w:space="0" w:color="auto"/>
            <w:right w:val="none" w:sz="0" w:space="0" w:color="auto"/>
          </w:divBdr>
          <w:divsChild>
            <w:div w:id="2044015988">
              <w:marLeft w:val="600"/>
              <w:marRight w:val="0"/>
              <w:marTop w:val="0"/>
              <w:marBottom w:val="0"/>
              <w:divBdr>
                <w:top w:val="none" w:sz="0" w:space="0" w:color="auto"/>
                <w:left w:val="none" w:sz="0" w:space="0" w:color="auto"/>
                <w:bottom w:val="none" w:sz="0" w:space="0" w:color="auto"/>
                <w:right w:val="none" w:sz="0" w:space="0" w:color="auto"/>
              </w:divBdr>
            </w:div>
            <w:div w:id="1279026840">
              <w:marLeft w:val="600"/>
              <w:marRight w:val="0"/>
              <w:marTop w:val="0"/>
              <w:marBottom w:val="0"/>
              <w:divBdr>
                <w:top w:val="none" w:sz="0" w:space="0" w:color="auto"/>
                <w:left w:val="none" w:sz="0" w:space="0" w:color="auto"/>
                <w:bottom w:val="none" w:sz="0" w:space="0" w:color="auto"/>
                <w:right w:val="none" w:sz="0" w:space="0" w:color="auto"/>
              </w:divBdr>
            </w:div>
            <w:div w:id="19939434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391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bianoayuppleiloeir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1283</Words>
  <Characters>6930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dc:creator>
  <cp:keywords/>
  <dc:description/>
  <cp:lastModifiedBy>Fabiano Ayupp Magalhães</cp:lastModifiedBy>
  <cp:revision>17</cp:revision>
  <cp:lastPrinted>2019-07-08T13:21:00Z</cp:lastPrinted>
  <dcterms:created xsi:type="dcterms:W3CDTF">2025-07-01T17:57:00Z</dcterms:created>
  <dcterms:modified xsi:type="dcterms:W3CDTF">2025-07-03T13:22:00Z</dcterms:modified>
</cp:coreProperties>
</file>