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3BCC" w14:textId="2C57B1EE" w:rsidR="00996022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Edital de 1° e 2° leilão de bem </w:t>
      </w:r>
      <w:r w:rsidR="00F10815" w:rsidRPr="000019B8">
        <w:rPr>
          <w:rFonts w:ascii="Verdana" w:hAnsi="Verdana"/>
        </w:rPr>
        <w:t>i</w:t>
      </w:r>
      <w:r w:rsidRPr="000019B8">
        <w:rPr>
          <w:rFonts w:ascii="Verdana" w:hAnsi="Verdana"/>
        </w:rPr>
        <w:t xml:space="preserve">móvel e para intimação </w:t>
      </w:r>
      <w:r w:rsidR="008E11AA" w:rsidRPr="000019B8">
        <w:rPr>
          <w:rFonts w:ascii="Verdana" w:hAnsi="Verdana"/>
        </w:rPr>
        <w:t xml:space="preserve">de </w:t>
      </w:r>
      <w:bookmarkStart w:id="0" w:name="_Hlk191395591"/>
      <w:r w:rsidR="008E11AA" w:rsidRPr="000019B8">
        <w:rPr>
          <w:rFonts w:ascii="Verdana" w:hAnsi="Verdana"/>
        </w:rPr>
        <w:t>Espólio de Alexandrina Lopes da Silva</w:t>
      </w:r>
      <w:bookmarkEnd w:id="0"/>
      <w:r w:rsidR="00DE48A9" w:rsidRPr="000019B8">
        <w:rPr>
          <w:rFonts w:ascii="Verdana" w:hAnsi="Verdana"/>
        </w:rPr>
        <w:t>, Maria José Rosa da Silva Paiva expedido</w:t>
      </w:r>
      <w:r w:rsidRPr="000019B8">
        <w:rPr>
          <w:rFonts w:ascii="Verdana" w:hAnsi="Verdana"/>
        </w:rPr>
        <w:t xml:space="preserve"> nos autos da ação</w:t>
      </w:r>
      <w:r w:rsidR="00FC2302" w:rsidRPr="000019B8">
        <w:rPr>
          <w:rFonts w:ascii="Verdana" w:hAnsi="Verdana"/>
        </w:rPr>
        <w:t xml:space="preserve"> </w:t>
      </w:r>
      <w:r w:rsidR="008E11AA" w:rsidRPr="000019B8">
        <w:rPr>
          <w:rFonts w:ascii="Verdana" w:hAnsi="Verdana"/>
        </w:rPr>
        <w:t>de Cobrança</w:t>
      </w:r>
      <w:r w:rsidR="00FC2302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 xml:space="preserve">que lhe requer </w:t>
      </w:r>
      <w:r w:rsidR="008E11AA" w:rsidRPr="000019B8">
        <w:rPr>
          <w:rFonts w:ascii="Verdana" w:hAnsi="Verdana"/>
        </w:rPr>
        <w:t xml:space="preserve">Momentum Empreendimentos Imobiliários LTDA </w:t>
      </w:r>
      <w:r w:rsidRPr="000019B8">
        <w:rPr>
          <w:rFonts w:ascii="Verdana" w:hAnsi="Verdana"/>
        </w:rPr>
        <w:t xml:space="preserve">Processo n° </w:t>
      </w:r>
      <w:bookmarkStart w:id="1" w:name="_Hlk191395787"/>
      <w:r w:rsidR="00996022" w:rsidRPr="000019B8">
        <w:rPr>
          <w:rFonts w:ascii="Verdana" w:hAnsi="Verdana"/>
        </w:rPr>
        <w:t>0932569-60.1999.8.26.0100</w:t>
      </w:r>
    </w:p>
    <w:bookmarkEnd w:id="1"/>
    <w:p w14:paraId="71D72F9A" w14:textId="1722C7CD" w:rsidR="003E7A5B" w:rsidRPr="000019B8" w:rsidRDefault="00FC2302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 </w:t>
      </w:r>
      <w:r w:rsidR="000817B4" w:rsidRPr="000019B8">
        <w:rPr>
          <w:rFonts w:ascii="Verdana" w:hAnsi="Verdana"/>
        </w:rPr>
        <w:t>O</w:t>
      </w:r>
      <w:r w:rsidR="003E7A5B" w:rsidRPr="000019B8">
        <w:rPr>
          <w:rFonts w:ascii="Verdana" w:hAnsi="Verdana"/>
        </w:rPr>
        <w:t xml:space="preserve"> Dr</w:t>
      </w:r>
      <w:r w:rsidR="00996022" w:rsidRPr="000019B8">
        <w:rPr>
          <w:rFonts w:ascii="Verdana" w:hAnsi="Verdana"/>
        </w:rPr>
        <w:t>.</w:t>
      </w:r>
      <w:r w:rsidRPr="000019B8">
        <w:rPr>
          <w:rFonts w:ascii="Verdana" w:hAnsi="Verdana"/>
        </w:rPr>
        <w:t xml:space="preserve"> </w:t>
      </w:r>
      <w:r w:rsidR="00996022" w:rsidRPr="000019B8">
        <w:rPr>
          <w:rFonts w:ascii="Verdana" w:hAnsi="Verdana"/>
        </w:rPr>
        <w:t>Sergio Serrano Nunes Filho,</w:t>
      </w:r>
      <w:r w:rsidR="004A39E9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>ju</w:t>
      </w:r>
      <w:r w:rsidR="00996022" w:rsidRPr="000019B8">
        <w:rPr>
          <w:rFonts w:ascii="Verdana" w:hAnsi="Verdana"/>
        </w:rPr>
        <w:t>iz</w:t>
      </w:r>
      <w:r w:rsidRPr="000019B8">
        <w:rPr>
          <w:rFonts w:ascii="Verdana" w:hAnsi="Verdana"/>
        </w:rPr>
        <w:t xml:space="preserve"> </w:t>
      </w:r>
      <w:r w:rsidR="003E7A5B" w:rsidRPr="000019B8">
        <w:rPr>
          <w:rFonts w:ascii="Verdana" w:hAnsi="Verdana"/>
        </w:rPr>
        <w:t xml:space="preserve">de Direito da </w:t>
      </w:r>
      <w:r w:rsidR="00996022" w:rsidRPr="000019B8">
        <w:rPr>
          <w:rFonts w:ascii="Verdana" w:hAnsi="Verdana"/>
        </w:rPr>
        <w:t xml:space="preserve">11ª </w:t>
      </w:r>
      <w:r w:rsidR="003E7A5B" w:rsidRPr="000019B8">
        <w:rPr>
          <w:rFonts w:ascii="Verdana" w:hAnsi="Verdana"/>
        </w:rPr>
        <w:t>Vara</w:t>
      </w:r>
      <w:r w:rsidR="008E11AA" w:rsidRPr="000019B8">
        <w:rPr>
          <w:rFonts w:ascii="Verdana" w:hAnsi="Verdana"/>
        </w:rPr>
        <w:t xml:space="preserve"> Cível</w:t>
      </w:r>
      <w:r w:rsidR="003E7A5B" w:rsidRPr="000019B8">
        <w:rPr>
          <w:rFonts w:ascii="Verdana" w:hAnsi="Verdana"/>
        </w:rPr>
        <w:t xml:space="preserve"> do Foro</w:t>
      </w:r>
      <w:r w:rsidR="00996022" w:rsidRPr="000019B8">
        <w:rPr>
          <w:rFonts w:ascii="Verdana" w:hAnsi="Verdana"/>
        </w:rPr>
        <w:t xml:space="preserve"> Central Cível</w:t>
      </w:r>
      <w:r w:rsidRPr="000019B8">
        <w:rPr>
          <w:rFonts w:ascii="Verdana" w:hAnsi="Verdana"/>
        </w:rPr>
        <w:t xml:space="preserve">, </w:t>
      </w:r>
      <w:r w:rsidR="003E7A5B" w:rsidRPr="000019B8">
        <w:rPr>
          <w:rFonts w:ascii="Verdana" w:hAnsi="Verdana"/>
        </w:rPr>
        <w:t>do Estado de São Paulo, na forma da lei, etc...</w:t>
      </w:r>
    </w:p>
    <w:p w14:paraId="674A0A00" w14:textId="4A8CD23F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Faz Saber que o</w:t>
      </w:r>
      <w:r w:rsidR="00FC2302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>Leiloeiro</w:t>
      </w:r>
      <w:r w:rsidR="00FC2302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 xml:space="preserve">Oficial, Sr. </w:t>
      </w:r>
      <w:r w:rsidR="008E11AA" w:rsidRPr="000019B8">
        <w:rPr>
          <w:rFonts w:ascii="Verdana" w:hAnsi="Verdana"/>
        </w:rPr>
        <w:t>Murilo Paes Lopes Lourenço</w:t>
      </w:r>
      <w:r w:rsidRPr="000019B8">
        <w:rPr>
          <w:rFonts w:ascii="Verdana" w:hAnsi="Verdana"/>
        </w:rPr>
        <w:t>, JUCESP nº</w:t>
      </w:r>
      <w:r w:rsidR="008E11AA" w:rsidRPr="000019B8">
        <w:rPr>
          <w:rFonts w:ascii="Verdana" w:hAnsi="Verdana"/>
        </w:rPr>
        <w:t xml:space="preserve"> 1085</w:t>
      </w:r>
      <w:r w:rsidRPr="000019B8">
        <w:rPr>
          <w:rFonts w:ascii="Verdana" w:hAnsi="Verdana"/>
        </w:rPr>
        <w:t xml:space="preserve">, levará a leilão público para venda e arrematação, no local e hora descritos no </w:t>
      </w:r>
      <w:r w:rsidR="0086042E" w:rsidRPr="000019B8">
        <w:rPr>
          <w:rFonts w:ascii="Verdana" w:hAnsi="Verdana"/>
        </w:rPr>
        <w:t>edital</w:t>
      </w:r>
      <w:r w:rsidRPr="000019B8">
        <w:rPr>
          <w:rFonts w:ascii="Verdana" w:hAnsi="Verdana"/>
        </w:rPr>
        <w:t xml:space="preserve"> com transmissão pela internet e disponibilização imediata n</w:t>
      </w:r>
      <w:r w:rsidR="0086042E" w:rsidRPr="000019B8">
        <w:rPr>
          <w:rFonts w:ascii="Verdana" w:hAnsi="Verdana"/>
        </w:rPr>
        <w:t xml:space="preserve">a plataforma </w:t>
      </w:r>
      <w:r w:rsidRPr="000019B8">
        <w:rPr>
          <w:rFonts w:ascii="Verdana" w:hAnsi="Verdana"/>
        </w:rPr>
        <w:t xml:space="preserve">de leilões eletrônicos, </w:t>
      </w:r>
      <w:hyperlink r:id="rId4" w:history="1">
        <w:r w:rsidRPr="000019B8">
          <w:rPr>
            <w:rStyle w:val="Hyperlink"/>
            <w:rFonts w:ascii="Verdana" w:hAnsi="Verdana"/>
          </w:rPr>
          <w:t>www.leilaobrasil.com.br</w:t>
        </w:r>
      </w:hyperlink>
      <w:r w:rsidRPr="000019B8">
        <w:rPr>
          <w:rFonts w:ascii="Verdana" w:hAnsi="Verdana"/>
        </w:rPr>
        <w:t>.</w:t>
      </w:r>
    </w:p>
    <w:p w14:paraId="1E6E80F0" w14:textId="416DED41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Do início e encerramento do Leilão: </w:t>
      </w:r>
      <w:bookmarkStart w:id="2" w:name="_Hlk191395935"/>
      <w:r w:rsidRPr="000019B8">
        <w:rPr>
          <w:rFonts w:ascii="Verdana" w:hAnsi="Verdana"/>
        </w:rPr>
        <w:t>Início do 1° leilão em</w:t>
      </w:r>
      <w:r w:rsidR="00053334" w:rsidRPr="000019B8">
        <w:rPr>
          <w:rFonts w:ascii="Verdana" w:hAnsi="Verdana"/>
        </w:rPr>
        <w:t xml:space="preserve"> 05/05/2025</w:t>
      </w:r>
      <w:r w:rsidR="0086042E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>às</w:t>
      </w:r>
      <w:r w:rsidR="00053334" w:rsidRPr="000019B8">
        <w:rPr>
          <w:rFonts w:ascii="Verdana" w:hAnsi="Verdana"/>
        </w:rPr>
        <w:t xml:space="preserve"> 10:38</w:t>
      </w:r>
      <w:r w:rsidRPr="000019B8">
        <w:rPr>
          <w:rFonts w:ascii="Verdana" w:hAnsi="Verdana"/>
        </w:rPr>
        <w:t xml:space="preserve"> horas e encerramento do 1° leilão em</w:t>
      </w:r>
      <w:r w:rsidR="00053334" w:rsidRPr="000019B8">
        <w:rPr>
          <w:rFonts w:ascii="Verdana" w:hAnsi="Verdana"/>
        </w:rPr>
        <w:t xml:space="preserve"> 08/05/2025</w:t>
      </w:r>
      <w:r w:rsidRPr="000019B8">
        <w:rPr>
          <w:rFonts w:ascii="Verdana" w:hAnsi="Verdana"/>
        </w:rPr>
        <w:t xml:space="preserve"> às</w:t>
      </w:r>
      <w:r w:rsidR="00053334" w:rsidRPr="000019B8">
        <w:rPr>
          <w:rFonts w:ascii="Verdana" w:hAnsi="Verdana"/>
        </w:rPr>
        <w:t xml:space="preserve"> 10:38</w:t>
      </w:r>
      <w:r w:rsidRPr="000019B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053334" w:rsidRPr="000019B8">
        <w:rPr>
          <w:rFonts w:ascii="Verdana" w:hAnsi="Verdana"/>
        </w:rPr>
        <w:t xml:space="preserve"> 30/05/2025</w:t>
      </w:r>
      <w:r w:rsidRPr="000019B8">
        <w:rPr>
          <w:rFonts w:ascii="Verdana" w:hAnsi="Verdana"/>
        </w:rPr>
        <w:t> às</w:t>
      </w:r>
      <w:r w:rsidR="00053334" w:rsidRPr="000019B8">
        <w:rPr>
          <w:rFonts w:ascii="Verdana" w:hAnsi="Verdana"/>
        </w:rPr>
        <w:t xml:space="preserve"> 10:38</w:t>
      </w:r>
      <w:r w:rsidRPr="000019B8">
        <w:rPr>
          <w:rFonts w:ascii="Verdana" w:hAnsi="Verdana"/>
        </w:rPr>
        <w:t xml:space="preserve"> horas</w:t>
      </w:r>
      <w:bookmarkEnd w:id="2"/>
      <w:r w:rsidRPr="000019B8">
        <w:rPr>
          <w:rFonts w:ascii="Verdana" w:hAnsi="Verdana"/>
        </w:rPr>
        <w:t>, não sendo aceito lances inferiores a</w:t>
      </w:r>
      <w:r w:rsidR="00053334" w:rsidRPr="000019B8">
        <w:rPr>
          <w:rFonts w:ascii="Verdana" w:hAnsi="Verdana"/>
        </w:rPr>
        <w:t xml:space="preserve"> 50</w:t>
      </w:r>
      <w:r w:rsidRPr="000019B8">
        <w:rPr>
          <w:rFonts w:ascii="Verdana" w:hAnsi="Verdana"/>
        </w:rPr>
        <w:t xml:space="preserve">% do valor da </w:t>
      </w:r>
      <w:r w:rsidR="004F3CCD" w:rsidRPr="000019B8">
        <w:rPr>
          <w:rFonts w:ascii="Verdana" w:hAnsi="Verdana"/>
        </w:rPr>
        <w:t>avaliação atualizada</w:t>
      </w:r>
      <w:r w:rsidRPr="000019B8">
        <w:rPr>
          <w:rFonts w:ascii="Verdana" w:hAnsi="Verdana"/>
        </w:rPr>
        <w:t xml:space="preserve"> pelos índices do TJSP para a data da abertura do leilão que deverá ser </w:t>
      </w:r>
      <w:r w:rsidR="004F3CCD" w:rsidRPr="000019B8">
        <w:rPr>
          <w:rFonts w:ascii="Verdana" w:hAnsi="Verdana"/>
        </w:rPr>
        <w:t>ofertado diretamente</w:t>
      </w:r>
      <w:r w:rsidRPr="000019B8">
        <w:rPr>
          <w:rFonts w:ascii="Verdana" w:hAnsi="Verdana"/>
        </w:rPr>
        <w:t xml:space="preserve"> n</w:t>
      </w:r>
      <w:r w:rsidR="0086042E" w:rsidRPr="000019B8">
        <w:rPr>
          <w:rFonts w:ascii="Verdana" w:hAnsi="Verdana"/>
        </w:rPr>
        <w:t xml:space="preserve">a </w:t>
      </w:r>
      <w:r w:rsidR="004F3CCD" w:rsidRPr="000019B8">
        <w:rPr>
          <w:rFonts w:ascii="Verdana" w:hAnsi="Verdana"/>
        </w:rPr>
        <w:t>plataforma através</w:t>
      </w:r>
      <w:r w:rsidRPr="000019B8">
        <w:rPr>
          <w:rFonts w:ascii="Verdana" w:hAnsi="Verdana"/>
        </w:rPr>
        <w:t xml:space="preserve"> da internet.</w:t>
      </w:r>
    </w:p>
    <w:p w14:paraId="45B31596" w14:textId="1EA0B781" w:rsidR="00FC2302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Bem: </w:t>
      </w:r>
      <w:r w:rsidR="003C7A1D" w:rsidRPr="000019B8">
        <w:rPr>
          <w:rFonts w:ascii="Verdana" w:hAnsi="Verdana"/>
        </w:rPr>
        <w:t xml:space="preserve">Um lote de terra sob nº 14 da quadra “CT”, situada no Município de Itaí desta comarca, no </w:t>
      </w:r>
      <w:bookmarkStart w:id="3" w:name="_Hlk192058543"/>
      <w:r w:rsidR="003C7A1D" w:rsidRPr="000019B8">
        <w:rPr>
          <w:rFonts w:ascii="Verdana" w:hAnsi="Verdana"/>
        </w:rPr>
        <w:t>loteamento Terra de Santa Cristina- Gleba III</w:t>
      </w:r>
      <w:bookmarkEnd w:id="3"/>
      <w:r w:rsidR="003C7A1D" w:rsidRPr="000019B8">
        <w:rPr>
          <w:rFonts w:ascii="Verdana" w:hAnsi="Verdana"/>
        </w:rPr>
        <w:t xml:space="preserve">, onde mede quize (15) de frente para a rua 28; nos fundos confrontando com o lote nº 07, medindo trinta (30) metros; e pelo lado direito confrontando com o lote nº 15, medindo trinta (30) metros, encerrando a área de quatrocentos e cinquenta metros quadrados (450,00 m²) </w:t>
      </w:r>
      <w:r w:rsidR="00FC2302" w:rsidRPr="000019B8">
        <w:rPr>
          <w:rFonts w:ascii="Verdana" w:hAnsi="Verdana"/>
        </w:rPr>
        <w:t>Matrícula n°</w:t>
      </w:r>
      <w:r w:rsidR="008E11AA" w:rsidRPr="000019B8">
        <w:rPr>
          <w:rFonts w:ascii="Verdana" w:hAnsi="Verdana"/>
        </w:rPr>
        <w:t xml:space="preserve"> </w:t>
      </w:r>
      <w:r w:rsidR="00FC2302" w:rsidRPr="000019B8">
        <w:rPr>
          <w:rFonts w:ascii="Verdana" w:hAnsi="Verdana"/>
        </w:rPr>
        <w:t>do</w:t>
      </w:r>
      <w:r w:rsidR="003C7A1D" w:rsidRPr="000019B8">
        <w:rPr>
          <w:rFonts w:ascii="Verdana" w:hAnsi="Verdana"/>
        </w:rPr>
        <w:t xml:space="preserve"> 43.227</w:t>
      </w:r>
      <w:r w:rsidR="00FC2302" w:rsidRPr="000019B8">
        <w:rPr>
          <w:rFonts w:ascii="Verdana" w:hAnsi="Verdana"/>
        </w:rPr>
        <w:t xml:space="preserve"> CRI de /</w:t>
      </w:r>
      <w:r w:rsidR="003C7A1D" w:rsidRPr="000019B8">
        <w:rPr>
          <w:rFonts w:ascii="Verdana" w:hAnsi="Verdana"/>
        </w:rPr>
        <w:t>Avaré</w:t>
      </w:r>
      <w:r w:rsidR="00FC2302" w:rsidRPr="000019B8">
        <w:rPr>
          <w:rFonts w:ascii="Verdana" w:hAnsi="Verdana"/>
        </w:rPr>
        <w:t xml:space="preserve">. Ônus: </w:t>
      </w:r>
      <w:r w:rsidR="003C7A1D" w:rsidRPr="000019B8">
        <w:rPr>
          <w:rFonts w:ascii="Verdana" w:hAnsi="Verdana"/>
        </w:rPr>
        <w:t>Consta na AV.6 Penhora sob o processo nº 583.00.1999.932569-1</w:t>
      </w:r>
      <w:r w:rsidR="006C1769" w:rsidRPr="000019B8">
        <w:rPr>
          <w:rFonts w:ascii="Verdana" w:hAnsi="Verdana"/>
        </w:rPr>
        <w:t>.</w:t>
      </w:r>
    </w:p>
    <w:p w14:paraId="7A2B125E" w14:textId="68D39492" w:rsidR="0086042E" w:rsidRPr="000019B8" w:rsidRDefault="00FC2302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Avaliação</w:t>
      </w:r>
      <w:r w:rsidR="0086042E" w:rsidRPr="000019B8">
        <w:rPr>
          <w:rFonts w:ascii="Verdana" w:hAnsi="Verdana"/>
        </w:rPr>
        <w:t xml:space="preserve"> R$ </w:t>
      </w:r>
      <w:r w:rsidR="008E11AA" w:rsidRPr="000019B8">
        <w:rPr>
          <w:rFonts w:ascii="Verdana" w:hAnsi="Verdana"/>
        </w:rPr>
        <w:t>71.015,00</w:t>
      </w:r>
      <w:r w:rsidRPr="000019B8">
        <w:rPr>
          <w:rFonts w:ascii="Verdana" w:hAnsi="Verdana"/>
        </w:rPr>
        <w:t xml:space="preserve"> (a</w:t>
      </w:r>
      <w:r w:rsidR="00250141" w:rsidRPr="000019B8">
        <w:rPr>
          <w:rFonts w:ascii="Verdana" w:hAnsi="Verdana"/>
        </w:rPr>
        <w:t>bril</w:t>
      </w:r>
      <w:r w:rsidRPr="000019B8">
        <w:rPr>
          <w:rFonts w:ascii="Verdana" w:hAnsi="Verdana"/>
        </w:rPr>
        <w:t>/202</w:t>
      </w:r>
      <w:r w:rsidR="00250141" w:rsidRPr="000019B8">
        <w:rPr>
          <w:rFonts w:ascii="Verdana" w:hAnsi="Verdana"/>
        </w:rPr>
        <w:t>4</w:t>
      </w:r>
      <w:r w:rsidRPr="000019B8">
        <w:rPr>
          <w:rFonts w:ascii="Verdana" w:hAnsi="Verdana"/>
        </w:rPr>
        <w:t>)</w:t>
      </w:r>
    </w:p>
    <w:p w14:paraId="2F1EA440" w14:textId="77777777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leilão; exceto </w:t>
      </w:r>
      <w:r w:rsidRPr="000019B8">
        <w:rPr>
          <w:rFonts w:ascii="Verdana" w:hAnsi="Verdana"/>
        </w:rPr>
        <w:lastRenderedPageBreak/>
        <w:t>os que se enquadrem no art. 890 do CPC ainda que cadastrados e habilitados no sistema.</w:t>
      </w:r>
    </w:p>
    <w:p w14:paraId="458FEC96" w14:textId="77777777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Da Comissão: A comissão do leiloeiro será de 5% sobre o valor da arrematação</w:t>
      </w:r>
      <w:r w:rsidR="0086042E" w:rsidRPr="000019B8">
        <w:rPr>
          <w:rFonts w:ascii="Verdana" w:hAnsi="Verdana"/>
        </w:rPr>
        <w:t xml:space="preserve"> artigo 7º da </w:t>
      </w:r>
      <w:r w:rsidR="004F3CCD" w:rsidRPr="000019B8">
        <w:rPr>
          <w:rFonts w:ascii="Verdana" w:hAnsi="Verdana"/>
        </w:rPr>
        <w:t>Resolução</w:t>
      </w:r>
      <w:r w:rsidR="0086042E" w:rsidRPr="000019B8">
        <w:rPr>
          <w:rFonts w:ascii="Verdana" w:hAnsi="Verdana"/>
        </w:rPr>
        <w:t xml:space="preserve"> 236/2016 do </w:t>
      </w:r>
      <w:r w:rsidR="004F3CCD" w:rsidRPr="000019B8">
        <w:rPr>
          <w:rFonts w:ascii="Verdana" w:hAnsi="Verdana"/>
        </w:rPr>
        <w:t>CNJ, não</w:t>
      </w:r>
      <w:r w:rsidRPr="000019B8">
        <w:rPr>
          <w:rFonts w:ascii="Verdana" w:hAnsi="Verdana"/>
        </w:rPr>
        <w:t xml:space="preserve"> estando incluída no valor da arrematação e deverá ser pago diretamente ao Leiloeiro</w:t>
      </w:r>
      <w:r w:rsidR="0086042E" w:rsidRPr="000019B8">
        <w:rPr>
          <w:rFonts w:ascii="Verdana" w:hAnsi="Verdana"/>
        </w:rPr>
        <w:t xml:space="preserve"> Oficial.</w:t>
      </w:r>
    </w:p>
    <w:p w14:paraId="2AE244B0" w14:textId="2E25FA7A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Da Adjudicação: Condicionada aos termos do art. 876 e 892, §</w:t>
      </w:r>
      <w:r w:rsidR="0086042E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 xml:space="preserve">1° do </w:t>
      </w:r>
      <w:r w:rsidR="0086042E" w:rsidRPr="000019B8">
        <w:rPr>
          <w:rFonts w:ascii="Verdana" w:hAnsi="Verdana"/>
        </w:rPr>
        <w:t>código de processo civil.</w:t>
      </w:r>
    </w:p>
    <w:p w14:paraId="4571DABF" w14:textId="77777777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0019B8" w:rsidRDefault="0034212F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0019B8">
        <w:rPr>
          <w:rFonts w:ascii="Verdana" w:hAnsi="Verdana"/>
        </w:rPr>
        <w:t xml:space="preserve"> a</w:t>
      </w:r>
      <w:r w:rsidRPr="000019B8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 xml:space="preserve">1° do </w:t>
      </w:r>
      <w:r w:rsidR="0086042E" w:rsidRPr="000019B8">
        <w:rPr>
          <w:rFonts w:ascii="Verdana" w:hAnsi="Verdana"/>
        </w:rPr>
        <w:t>código de processo civil.</w:t>
      </w:r>
    </w:p>
    <w:p w14:paraId="213ED800" w14:textId="77777777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0019B8">
        <w:rPr>
          <w:rFonts w:ascii="Verdana" w:hAnsi="Verdana"/>
        </w:rPr>
        <w:t>código de processo civil.</w:t>
      </w:r>
    </w:p>
    <w:p w14:paraId="7D9B8542" w14:textId="7701E1F2" w:rsidR="003E7A5B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 xml:space="preserve">Dúvidas e Esclarecimentos: pessoalmente perante o </w:t>
      </w:r>
      <w:r w:rsidR="004F3CCD" w:rsidRPr="000019B8">
        <w:rPr>
          <w:rFonts w:ascii="Verdana" w:hAnsi="Verdana"/>
        </w:rPr>
        <w:t>...º</w:t>
      </w:r>
      <w:r w:rsidRPr="000019B8">
        <w:rPr>
          <w:rFonts w:ascii="Verdana" w:hAnsi="Verdana"/>
        </w:rPr>
        <w:t xml:space="preserve"> Ofício Cível, ou no escritório do Leiloeiro Oficial, Sr. </w:t>
      </w:r>
      <w:r w:rsidR="003C7A1D" w:rsidRPr="000019B8">
        <w:rPr>
          <w:rFonts w:ascii="Verdana" w:hAnsi="Verdana"/>
        </w:rPr>
        <w:t>Murilo Paes Lopes Lourenço</w:t>
      </w:r>
      <w:r w:rsidRPr="000019B8">
        <w:rPr>
          <w:rFonts w:ascii="Verdana" w:hAnsi="Verdana"/>
        </w:rPr>
        <w:t xml:space="preserve">, Avenida Paulista n° 2421, 2° andar, SP - Capital, ou ainda, pelo telefone </w:t>
      </w:r>
      <w:r w:rsidR="004F3CCD" w:rsidRPr="000019B8">
        <w:rPr>
          <w:rFonts w:ascii="Verdana" w:hAnsi="Verdana"/>
        </w:rPr>
        <w:t xml:space="preserve">11 </w:t>
      </w:r>
      <w:r w:rsidRPr="000019B8">
        <w:rPr>
          <w:rFonts w:ascii="Verdana" w:hAnsi="Verdana"/>
        </w:rPr>
        <w:t xml:space="preserve">3965-0000 / Whats App </w:t>
      </w:r>
      <w:r w:rsidR="004F3CCD" w:rsidRPr="000019B8">
        <w:rPr>
          <w:rFonts w:ascii="Verdana" w:hAnsi="Verdana"/>
        </w:rPr>
        <w:t>11</w:t>
      </w:r>
      <w:r w:rsidRPr="000019B8">
        <w:rPr>
          <w:rFonts w:ascii="Verdana" w:hAnsi="Verdana"/>
        </w:rPr>
        <w:t xml:space="preserve"> 95662-5151, e e-mail: </w:t>
      </w:r>
      <w:hyperlink r:id="rId5" w:history="1">
        <w:r w:rsidRPr="000019B8">
          <w:rPr>
            <w:rStyle w:val="Hyperlink"/>
            <w:rFonts w:ascii="Verdana" w:hAnsi="Verdana"/>
          </w:rPr>
          <w:t>atendimento@leilaobrasil.com.br</w:t>
        </w:r>
      </w:hyperlink>
      <w:r w:rsidRPr="000019B8">
        <w:rPr>
          <w:rFonts w:ascii="Verdana" w:hAnsi="Verdana"/>
        </w:rPr>
        <w:t>.</w:t>
      </w:r>
    </w:p>
    <w:p w14:paraId="03A5CD19" w14:textId="7D7DF5A3" w:rsidR="00890A30" w:rsidRPr="000019B8" w:rsidRDefault="003E7A5B" w:rsidP="000019B8">
      <w:pPr>
        <w:spacing w:line="360" w:lineRule="auto"/>
        <w:jc w:val="both"/>
        <w:rPr>
          <w:rFonts w:ascii="Verdana" w:hAnsi="Verdana"/>
        </w:rPr>
      </w:pPr>
      <w:r w:rsidRPr="000019B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0019B8">
        <w:rPr>
          <w:rFonts w:ascii="Verdana" w:hAnsi="Verdana"/>
        </w:rPr>
        <w:t xml:space="preserve"> </w:t>
      </w:r>
      <w:r w:rsidRPr="000019B8">
        <w:rPr>
          <w:rFonts w:ascii="Verdana" w:hAnsi="Verdana"/>
        </w:rPr>
        <w:t xml:space="preserve">2° do CPC. </w:t>
      </w:r>
      <w:r w:rsidR="003C7A1D" w:rsidRPr="000019B8">
        <w:rPr>
          <w:rFonts w:ascii="Verdana" w:hAnsi="Verdana"/>
        </w:rPr>
        <w:t>São Paulo 25/02/2025</w:t>
      </w:r>
    </w:p>
    <w:sectPr w:rsidR="00890A30" w:rsidRPr="000019B8" w:rsidSect="000019B8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019B8"/>
    <w:rsid w:val="00053334"/>
    <w:rsid w:val="0007242C"/>
    <w:rsid w:val="000817B4"/>
    <w:rsid w:val="000F38E3"/>
    <w:rsid w:val="00250141"/>
    <w:rsid w:val="0034212F"/>
    <w:rsid w:val="003C7A1D"/>
    <w:rsid w:val="003E7A5B"/>
    <w:rsid w:val="004A39E9"/>
    <w:rsid w:val="004A42F0"/>
    <w:rsid w:val="004F3CCD"/>
    <w:rsid w:val="006538C2"/>
    <w:rsid w:val="006C1769"/>
    <w:rsid w:val="0086042E"/>
    <w:rsid w:val="00890A30"/>
    <w:rsid w:val="008A0A3D"/>
    <w:rsid w:val="008E11AA"/>
    <w:rsid w:val="0097624C"/>
    <w:rsid w:val="0098301A"/>
    <w:rsid w:val="00996022"/>
    <w:rsid w:val="00AD2989"/>
    <w:rsid w:val="00BE32DC"/>
    <w:rsid w:val="00C43C81"/>
    <w:rsid w:val="00CF12B7"/>
    <w:rsid w:val="00D91126"/>
    <w:rsid w:val="00DE48A9"/>
    <w:rsid w:val="00E70F60"/>
    <w:rsid w:val="00F1081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FC9BEEC1-7231-4331-BD89-F7A2F3B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2025-03-05T12:45:00Z</dcterms:created>
  <dcterms:modified xsi:type="dcterms:W3CDTF">2025-03-05T12:45:00Z</dcterms:modified>
</cp:coreProperties>
</file>