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3FCBD" w14:textId="77777777" w:rsidR="0076021D" w:rsidRPr="004845FE" w:rsidRDefault="0076021D" w:rsidP="004845FE">
      <w:pPr>
        <w:spacing w:line="360" w:lineRule="auto"/>
        <w:jc w:val="both"/>
        <w:rPr>
          <w:rFonts w:ascii="Verdana" w:hAnsi="Verdana"/>
        </w:rPr>
      </w:pPr>
      <w:r w:rsidRPr="004845FE">
        <w:rPr>
          <w:rFonts w:ascii="Verdana" w:hAnsi="Verdana"/>
        </w:rPr>
        <w:t>Edital de 1° e 2° leilão de bem imóvel e para intimação de José Roberto Agostini Valentini, bem como seu cônjuge se casado for expedido nos autos da ação de Cumprimento de Sentença, que lhe requer Comercial e Serviços JVB S/A. Processo n° 0009563-43.2022.8.26.0100</w:t>
      </w:r>
    </w:p>
    <w:p w14:paraId="6683C6E2" w14:textId="77777777" w:rsidR="0076021D" w:rsidRPr="004845FE" w:rsidRDefault="0076021D" w:rsidP="004845FE">
      <w:pPr>
        <w:spacing w:line="360" w:lineRule="auto"/>
        <w:jc w:val="both"/>
        <w:rPr>
          <w:rFonts w:ascii="Verdana" w:hAnsi="Verdana"/>
        </w:rPr>
      </w:pPr>
      <w:r w:rsidRPr="004845FE">
        <w:rPr>
          <w:rFonts w:ascii="Verdana" w:hAnsi="Verdana"/>
        </w:rPr>
        <w:t>A Dra. Lais Helena Bresser Lang, Juíza de Direito da 4ª Vara Cível do Foro Central Cível de São Paulo, do Estado de São Paulo, na forma da lei, etc...</w:t>
      </w:r>
    </w:p>
    <w:p w14:paraId="6871BF57" w14:textId="77777777" w:rsidR="0076021D" w:rsidRPr="004845FE" w:rsidRDefault="0076021D" w:rsidP="004845FE">
      <w:pPr>
        <w:spacing w:line="360" w:lineRule="auto"/>
        <w:jc w:val="both"/>
        <w:rPr>
          <w:rFonts w:ascii="Verdana" w:hAnsi="Verdana"/>
        </w:rPr>
      </w:pPr>
      <w:r w:rsidRPr="004845FE">
        <w:rPr>
          <w:rFonts w:ascii="Verdana" w:hAnsi="Verdana"/>
        </w:rPr>
        <w:t>Faz Saber que o Leiloeiro Oficial, Sr. Irani Flores, JUCESP 792, levará a leilão público para venda e arrematação, no local e hora descritos no edital, com transmissão pela internet e disponibilização imediata na plataforma de leilões eletrônicos, </w:t>
      </w:r>
      <w:hyperlink r:id="rId4" w:history="1">
        <w:r w:rsidRPr="004845FE">
          <w:rPr>
            <w:rStyle w:val="Hyperlink"/>
            <w:rFonts w:ascii="Verdana" w:hAnsi="Verdana"/>
          </w:rPr>
          <w:t>www.leilaobrasil.com.br</w:t>
        </w:r>
      </w:hyperlink>
      <w:r w:rsidRPr="004845FE">
        <w:rPr>
          <w:rFonts w:ascii="Verdana" w:hAnsi="Verdana"/>
        </w:rPr>
        <w:t>.</w:t>
      </w:r>
    </w:p>
    <w:p w14:paraId="6EC65461" w14:textId="22340E7E" w:rsidR="0076021D" w:rsidRPr="004845FE" w:rsidRDefault="0076021D" w:rsidP="004845FE">
      <w:pPr>
        <w:spacing w:line="360" w:lineRule="auto"/>
        <w:jc w:val="both"/>
        <w:rPr>
          <w:rFonts w:ascii="Verdana" w:hAnsi="Verdana"/>
        </w:rPr>
      </w:pPr>
      <w:r w:rsidRPr="004845FE">
        <w:rPr>
          <w:rFonts w:ascii="Verdana" w:hAnsi="Verdana"/>
        </w:rPr>
        <w:t xml:space="preserve">Do início e encerramento do Leilão: Início do 1° leilão em </w:t>
      </w:r>
      <w:r w:rsidR="000C5D8E">
        <w:rPr>
          <w:rFonts w:ascii="Verdana" w:hAnsi="Verdana"/>
        </w:rPr>
        <w:t>23/05/</w:t>
      </w:r>
      <w:r w:rsidR="0014205D" w:rsidRPr="004845FE">
        <w:rPr>
          <w:rFonts w:ascii="Verdana" w:hAnsi="Verdana"/>
        </w:rPr>
        <w:t>2025</w:t>
      </w:r>
      <w:r w:rsidRPr="004845FE">
        <w:rPr>
          <w:rFonts w:ascii="Verdana" w:hAnsi="Verdana"/>
        </w:rPr>
        <w:t xml:space="preserve"> às 10:05 horas e encerramento do 1° leilão em </w:t>
      </w:r>
      <w:r w:rsidR="000C5D8E">
        <w:rPr>
          <w:rFonts w:ascii="Verdana" w:hAnsi="Verdana"/>
        </w:rPr>
        <w:t>26/05</w:t>
      </w:r>
      <w:r w:rsidR="0014205D" w:rsidRPr="004845FE">
        <w:rPr>
          <w:rFonts w:ascii="Verdana" w:hAnsi="Verdana"/>
        </w:rPr>
        <w:t>/2025</w:t>
      </w:r>
      <w:r w:rsidRPr="004845FE">
        <w:rPr>
          <w:rFonts w:ascii="Verdana" w:hAnsi="Verdana"/>
        </w:rPr>
        <w:t xml:space="preserve"> às 10:05 horas, em não havendo lance igual ou superior ao valor da avaliação atualizada para a data supra, seguir-se-á sem interrupção o 2° leilão que se encerrará em </w:t>
      </w:r>
      <w:r w:rsidR="000C5D8E">
        <w:rPr>
          <w:rFonts w:ascii="Verdana" w:hAnsi="Verdana"/>
        </w:rPr>
        <w:t>20/06</w:t>
      </w:r>
      <w:r w:rsidR="0014205D" w:rsidRPr="004845FE">
        <w:rPr>
          <w:rFonts w:ascii="Verdana" w:hAnsi="Verdana"/>
        </w:rPr>
        <w:t>/2025</w:t>
      </w:r>
      <w:r w:rsidRPr="004845FE">
        <w:rPr>
          <w:rFonts w:ascii="Verdana" w:hAnsi="Verdana"/>
        </w:rPr>
        <w:t xml:space="preserve"> às 10:05 horas, não sendo aceito lances inferiores a 60% do valor da avaliação atualizada pelos índices do TJSP para a data da abertura do leilão, que deverá ser efetuado diretamente na plataforma de leilões través da internet.</w:t>
      </w:r>
    </w:p>
    <w:p w14:paraId="499FFD08" w14:textId="11057335" w:rsidR="0076021D" w:rsidRPr="004845FE" w:rsidRDefault="0076021D" w:rsidP="004845FE">
      <w:pPr>
        <w:spacing w:line="360" w:lineRule="auto"/>
        <w:jc w:val="both"/>
        <w:rPr>
          <w:rFonts w:ascii="Verdana" w:hAnsi="Verdana"/>
        </w:rPr>
      </w:pPr>
      <w:r w:rsidRPr="004845FE">
        <w:rPr>
          <w:rFonts w:ascii="Verdana" w:hAnsi="Verdana"/>
        </w:rPr>
        <w:t xml:space="preserve">Bem: Apartamento n° 74, tipo C, do bloco 2, do Conjunto Residencial Vila Monumento, situado à Rua Gaspar Fernandes n° 357, no 12° Subdistrito Cambuci, com a área útil de 57,11625000m², área comum de 23,85217077m², com a área total de 80,96842077m², e fração ideal no terreno de 0,22349865095%. A esse apartamento cabe o direito ao uso de uma vaga indeterminada descoberta no estacionamento coletivo dos blocos. Matrícula n° 53.749 do 6° CRI de São Paulo. Ônus: Consta na Av.12, a penhora do imóvel pelo processo n° 0080100-27.2006.5.02.0332 da 2ª Vara do Trabalho de Itapecerica da Serra. Consta na Av.14, a penhora do imóvel pelo processo n° 0002595-72.2011.5.02.0044 da 44ª Vara do Trabalho de São Paulo. </w:t>
      </w:r>
      <w:r w:rsidRPr="004845FE">
        <w:rPr>
          <w:rFonts w:ascii="Verdana" w:hAnsi="Verdana"/>
        </w:rPr>
        <w:lastRenderedPageBreak/>
        <w:t>Consta na Av.15, a indisponibilidade do imóvel pelo processo n° 0000202-64.2013.5.02.0058 da 58ª Vara do Trabalho de São Paulo. Consta na Av.16, a indisponibilidade do imóvel pelo processo n° 0001518-41.2013.5.02.0017 da 17ª Vara do Trabalho de São Paulo. Consta na Av.17, a indisponibilidade do imóvel pelo processo n° 0002797-89.2012.5.02.0084 da 84ª Vara do Trabalho de São Paulo. Consta na Av.18, a penhora do imóvel pelo processo n° 0009563-43.2022.8.26.0100 da 4ª Vara Cível do Foro Central Cível de São Paulo.</w:t>
      </w:r>
    </w:p>
    <w:p w14:paraId="19BAF60C" w14:textId="77777777" w:rsidR="0076021D" w:rsidRPr="004845FE" w:rsidRDefault="0076021D" w:rsidP="004845FE">
      <w:pPr>
        <w:spacing w:line="360" w:lineRule="auto"/>
        <w:jc w:val="both"/>
        <w:rPr>
          <w:rFonts w:ascii="Verdana" w:hAnsi="Verdana"/>
        </w:rPr>
      </w:pPr>
      <w:r w:rsidRPr="004845FE">
        <w:rPr>
          <w:rFonts w:ascii="Verdana" w:hAnsi="Verdana"/>
        </w:rPr>
        <w:t>Avaliação R$ 397.815,04 (junho/2024).</w:t>
      </w:r>
    </w:p>
    <w:p w14:paraId="347DF18B" w14:textId="77777777" w:rsidR="0076021D" w:rsidRPr="004845FE" w:rsidRDefault="0076021D" w:rsidP="004845FE">
      <w:pPr>
        <w:spacing w:line="360" w:lineRule="auto"/>
        <w:jc w:val="both"/>
        <w:rPr>
          <w:rFonts w:ascii="Verdana" w:hAnsi="Verdana"/>
        </w:rPr>
      </w:pPr>
      <w:r w:rsidRPr="004845FE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EA82A66" w14:textId="77777777" w:rsidR="0076021D" w:rsidRPr="004845FE" w:rsidRDefault="0076021D" w:rsidP="004845FE">
      <w:pPr>
        <w:spacing w:line="360" w:lineRule="auto"/>
        <w:jc w:val="both"/>
        <w:rPr>
          <w:rFonts w:ascii="Verdana" w:hAnsi="Verdana"/>
        </w:rPr>
      </w:pPr>
      <w:r w:rsidRPr="004845FE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46F8124" w14:textId="77777777" w:rsidR="0076021D" w:rsidRPr="004845FE" w:rsidRDefault="0076021D" w:rsidP="004845FE">
      <w:pPr>
        <w:spacing w:line="360" w:lineRule="auto"/>
        <w:jc w:val="both"/>
        <w:rPr>
          <w:rFonts w:ascii="Verdana" w:hAnsi="Verdana"/>
        </w:rPr>
      </w:pPr>
      <w:r w:rsidRPr="004845FE">
        <w:rPr>
          <w:rFonts w:ascii="Verdana" w:hAnsi="Verdana"/>
        </w:rPr>
        <w:t>Da Comissão: A comissão do leiloeiro será de 5% sobre o valor da arrematação, não estando incluída no valor da arrematação e deverá ser paga diretamente ao Leiloeiro.</w:t>
      </w:r>
    </w:p>
    <w:p w14:paraId="74BA261B" w14:textId="416A3C0B" w:rsidR="0076021D" w:rsidRPr="004845FE" w:rsidRDefault="0076021D" w:rsidP="004845FE">
      <w:pPr>
        <w:spacing w:line="360" w:lineRule="auto"/>
        <w:jc w:val="both"/>
        <w:rPr>
          <w:rFonts w:ascii="Verdana" w:hAnsi="Verdana"/>
        </w:rPr>
      </w:pPr>
      <w:r w:rsidRPr="004845FE">
        <w:rPr>
          <w:rFonts w:ascii="Verdana" w:hAnsi="Verdana"/>
        </w:rPr>
        <w:t xml:space="preserve">Da Adjudicação: Condicionada aos termos do art. 876 e 892, §1° do </w:t>
      </w:r>
      <w:r w:rsidR="00473405">
        <w:rPr>
          <w:rFonts w:ascii="Verdana" w:hAnsi="Verdana"/>
        </w:rPr>
        <w:t>código de processo civil.</w:t>
      </w:r>
    </w:p>
    <w:p w14:paraId="2454C688" w14:textId="77777777" w:rsidR="0076021D" w:rsidRDefault="0076021D" w:rsidP="004845FE">
      <w:pPr>
        <w:spacing w:line="360" w:lineRule="auto"/>
        <w:jc w:val="both"/>
        <w:rPr>
          <w:rFonts w:ascii="Verdana" w:hAnsi="Verdana"/>
        </w:rPr>
      </w:pPr>
      <w:r w:rsidRPr="004845FE">
        <w:rPr>
          <w:rFonts w:ascii="Verdana" w:hAnsi="Verdana"/>
        </w:rPr>
        <w:t>Do pagamento: O arrematante terá o prazo de 24 horas para efetuar o pagamento da arrematação e da comissão.</w:t>
      </w:r>
    </w:p>
    <w:p w14:paraId="050D22BA" w14:textId="77777777" w:rsidR="00C338A1" w:rsidRPr="000F1A0F" w:rsidRDefault="00C338A1" w:rsidP="00C338A1">
      <w:pPr>
        <w:spacing w:line="360" w:lineRule="auto"/>
        <w:jc w:val="both"/>
        <w:rPr>
          <w:rFonts w:ascii="Verdana" w:hAnsi="Verdana"/>
        </w:rPr>
      </w:pPr>
      <w:r w:rsidRPr="000F1A0F">
        <w:rPr>
          <w:rFonts w:ascii="Verdana" w:hAnsi="Verdana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</w:t>
      </w:r>
      <w:r w:rsidRPr="000F1A0F">
        <w:rPr>
          <w:rFonts w:ascii="Verdana" w:hAnsi="Verdana"/>
        </w:rPr>
        <w:lastRenderedPageBreak/>
        <w:t>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63F9FEA7" w14:textId="77777777" w:rsidR="00C338A1" w:rsidRPr="000F1A0F" w:rsidRDefault="00C338A1" w:rsidP="00C338A1">
      <w:pPr>
        <w:spacing w:line="360" w:lineRule="auto"/>
        <w:jc w:val="both"/>
        <w:rPr>
          <w:rFonts w:ascii="Verdana" w:hAnsi="Verdana"/>
        </w:rPr>
      </w:pPr>
      <w:r w:rsidRPr="000F1A0F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08AB38A5" w14:textId="77777777" w:rsidR="00C338A1" w:rsidRPr="000F1A0F" w:rsidRDefault="00C338A1" w:rsidP="00C338A1">
      <w:pPr>
        <w:spacing w:line="360" w:lineRule="auto"/>
        <w:jc w:val="both"/>
        <w:rPr>
          <w:rFonts w:ascii="Verdana" w:hAnsi="Verdana"/>
        </w:rPr>
      </w:pPr>
      <w:r w:rsidRPr="000F1A0F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3FD2E17A" w14:textId="77777777" w:rsidR="0076021D" w:rsidRPr="004845FE" w:rsidRDefault="0076021D" w:rsidP="004845FE">
      <w:pPr>
        <w:spacing w:line="360" w:lineRule="auto"/>
        <w:jc w:val="both"/>
        <w:rPr>
          <w:rFonts w:ascii="Verdana" w:hAnsi="Verdana"/>
        </w:rPr>
      </w:pPr>
      <w:r w:rsidRPr="004845FE">
        <w:rPr>
          <w:rFonts w:ascii="Verdana" w:hAnsi="Verdana"/>
        </w:rPr>
        <w:t>Recursos: Dos autos não consta recursos ou causa pendente de julgamento.</w:t>
      </w:r>
    </w:p>
    <w:p w14:paraId="1820DD4A" w14:textId="3F6CBF52" w:rsidR="0076021D" w:rsidRPr="004845FE" w:rsidRDefault="0076021D" w:rsidP="004845FE">
      <w:pPr>
        <w:spacing w:line="360" w:lineRule="auto"/>
        <w:jc w:val="both"/>
        <w:rPr>
          <w:rFonts w:ascii="Verdana" w:hAnsi="Verdana"/>
        </w:rPr>
      </w:pPr>
      <w:r w:rsidRPr="004845FE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347051">
        <w:rPr>
          <w:rFonts w:ascii="Verdana" w:hAnsi="Verdana"/>
        </w:rPr>
        <w:t>código de processo civil.</w:t>
      </w:r>
    </w:p>
    <w:p w14:paraId="3FD61CCD" w14:textId="77777777" w:rsidR="0076021D" w:rsidRPr="004845FE" w:rsidRDefault="0076021D" w:rsidP="004845FE">
      <w:pPr>
        <w:spacing w:line="360" w:lineRule="auto"/>
        <w:jc w:val="both"/>
        <w:rPr>
          <w:rFonts w:ascii="Verdana" w:hAnsi="Verdana"/>
        </w:rPr>
      </w:pPr>
      <w:r w:rsidRPr="004845FE">
        <w:rPr>
          <w:rFonts w:ascii="Verdana" w:hAnsi="Verdana"/>
        </w:rPr>
        <w:t>Dúvidas e Esclarecimentos: pessoalmente perante o 4° Ofício Cível, ou no escritório do Leiloeiro Oficial, Sr. Irani Flores, Avenida Paulista n° 2421, 2° andar, SP - Capital, ou ainda, pelo telefone (55 11) 3965-</w:t>
      </w:r>
      <w:r w:rsidRPr="004845FE">
        <w:rPr>
          <w:rFonts w:ascii="Verdana" w:hAnsi="Verdana"/>
        </w:rPr>
        <w:lastRenderedPageBreak/>
        <w:t>0000 / Whats App (55 11) 95662-5151, e e-mail: </w:t>
      </w:r>
      <w:hyperlink r:id="rId5" w:history="1">
        <w:r w:rsidRPr="004845FE">
          <w:rPr>
            <w:rStyle w:val="Hyperlink"/>
            <w:rFonts w:ascii="Verdana" w:hAnsi="Verdana"/>
          </w:rPr>
          <w:t>atendimento@leilaobrasil.com.br</w:t>
        </w:r>
      </w:hyperlink>
      <w:r w:rsidRPr="004845FE">
        <w:rPr>
          <w:rFonts w:ascii="Verdana" w:hAnsi="Verdana"/>
        </w:rPr>
        <w:t>.</w:t>
      </w:r>
    </w:p>
    <w:p w14:paraId="141BB1CD" w14:textId="1367827D" w:rsidR="0076021D" w:rsidRPr="004845FE" w:rsidRDefault="0076021D" w:rsidP="004845FE">
      <w:pPr>
        <w:spacing w:line="360" w:lineRule="auto"/>
        <w:jc w:val="both"/>
        <w:rPr>
          <w:rFonts w:ascii="Verdana" w:hAnsi="Verdana"/>
        </w:rPr>
      </w:pPr>
      <w:r w:rsidRPr="004845FE">
        <w:rPr>
          <w:rFonts w:ascii="Verdana" w:hAnsi="Verdana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São Paulo, </w:t>
      </w:r>
      <w:r w:rsidR="00347051">
        <w:rPr>
          <w:rFonts w:ascii="Verdana" w:hAnsi="Verdana"/>
        </w:rPr>
        <w:t>17/03/2025</w:t>
      </w:r>
    </w:p>
    <w:p w14:paraId="7C5E063E" w14:textId="77777777" w:rsidR="003F4F33" w:rsidRPr="004845FE" w:rsidRDefault="003F4F33" w:rsidP="004845FE">
      <w:pPr>
        <w:spacing w:line="360" w:lineRule="auto"/>
        <w:jc w:val="both"/>
        <w:rPr>
          <w:rFonts w:ascii="Verdana" w:hAnsi="Verdana"/>
        </w:rPr>
      </w:pPr>
    </w:p>
    <w:sectPr w:rsidR="003F4F33" w:rsidRPr="004845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D"/>
    <w:rsid w:val="00005C84"/>
    <w:rsid w:val="0004350B"/>
    <w:rsid w:val="00071EAC"/>
    <w:rsid w:val="000C5D8E"/>
    <w:rsid w:val="000F1A0F"/>
    <w:rsid w:val="0014205D"/>
    <w:rsid w:val="00231015"/>
    <w:rsid w:val="002B0602"/>
    <w:rsid w:val="00347051"/>
    <w:rsid w:val="003F4F33"/>
    <w:rsid w:val="00464555"/>
    <w:rsid w:val="00473405"/>
    <w:rsid w:val="004845FE"/>
    <w:rsid w:val="004915D3"/>
    <w:rsid w:val="005E0513"/>
    <w:rsid w:val="0076021D"/>
    <w:rsid w:val="008C5BC4"/>
    <w:rsid w:val="00C15750"/>
    <w:rsid w:val="00C338A1"/>
    <w:rsid w:val="00D23014"/>
    <w:rsid w:val="00D74E34"/>
    <w:rsid w:val="00F2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7F87"/>
  <w15:chartTrackingRefBased/>
  <w15:docId w15:val="{7F5B0DE7-80BB-4353-9E34-3571A552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0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0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02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0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02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0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0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0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0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0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0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0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02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02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02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02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02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02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0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0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0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60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0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602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02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602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0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02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02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6021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0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2025-03-25T14:03:00Z</dcterms:created>
  <dcterms:modified xsi:type="dcterms:W3CDTF">2025-03-25T14:03:00Z</dcterms:modified>
</cp:coreProperties>
</file>