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2659" w14:textId="77777777" w:rsidR="00A507D7" w:rsidRPr="0071783E" w:rsidRDefault="00A507D7" w:rsidP="0071783E">
      <w:pPr>
        <w:spacing w:line="360" w:lineRule="auto"/>
        <w:jc w:val="center"/>
        <w:rPr>
          <w:rFonts w:ascii="Verdana" w:hAnsi="Verdana"/>
        </w:rPr>
      </w:pPr>
      <w:r w:rsidRPr="0071783E">
        <w:rPr>
          <w:rFonts w:ascii="Verdana" w:hAnsi="Verdana"/>
        </w:rPr>
        <w:t>EDITAL DE LEILÃO EXTRAJUDICIAL</w:t>
      </w:r>
    </w:p>
    <w:p w14:paraId="79B6898A" w14:textId="77777777" w:rsidR="007843C6" w:rsidRPr="0071783E" w:rsidRDefault="007843C6" w:rsidP="0071783E">
      <w:pPr>
        <w:spacing w:line="360" w:lineRule="auto"/>
        <w:jc w:val="both"/>
        <w:rPr>
          <w:rFonts w:ascii="Verdana" w:hAnsi="Verdana"/>
        </w:rPr>
      </w:pPr>
    </w:p>
    <w:p w14:paraId="31D70DE8" w14:textId="5C89A5EF" w:rsidR="00A507D7" w:rsidRPr="0071783E" w:rsidRDefault="00415303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Aline Souza Flores</w:t>
      </w:r>
      <w:r w:rsidR="00A507D7" w:rsidRPr="0071783E">
        <w:rPr>
          <w:rFonts w:ascii="Verdana" w:hAnsi="Verdana"/>
        </w:rPr>
        <w:t>, Leiloeir</w:t>
      </w:r>
      <w:r w:rsidRPr="0071783E">
        <w:rPr>
          <w:rFonts w:ascii="Verdana" w:hAnsi="Verdana"/>
        </w:rPr>
        <w:t>a</w:t>
      </w:r>
      <w:r w:rsidR="00A507D7" w:rsidRPr="0071783E">
        <w:rPr>
          <w:rFonts w:ascii="Verdana" w:hAnsi="Verdana"/>
        </w:rPr>
        <w:t xml:space="preserve"> Público Oficial, matrícula JUCESP nº 1</w:t>
      </w:r>
      <w:r w:rsidRPr="0071783E">
        <w:rPr>
          <w:rFonts w:ascii="Verdana" w:hAnsi="Verdana"/>
        </w:rPr>
        <w:t>2</w:t>
      </w:r>
      <w:r w:rsidR="00A507D7" w:rsidRPr="0071783E">
        <w:rPr>
          <w:rFonts w:ascii="Verdana" w:hAnsi="Verdana"/>
        </w:rPr>
        <w:t>85, levará a leilão o bem abaixo descrito, devidamente autorizado por Fernanda Camasmie, João Roberto Ferreira Franco e Maria Claucia Mesquita de Oliveira Franco.</w:t>
      </w:r>
    </w:p>
    <w:p w14:paraId="223D5480" w14:textId="6B058E1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 xml:space="preserve">Praça Única: </w:t>
      </w:r>
      <w:r w:rsidR="001D10CF" w:rsidRPr="0071783E">
        <w:rPr>
          <w:rFonts w:ascii="Verdana" w:hAnsi="Verdana"/>
        </w:rPr>
        <w:t xml:space="preserve">Abertura em </w:t>
      </w:r>
      <w:r w:rsidR="00672651" w:rsidRPr="0071783E">
        <w:rPr>
          <w:rFonts w:ascii="Verdana" w:hAnsi="Verdana"/>
        </w:rPr>
        <w:t>28</w:t>
      </w:r>
      <w:r w:rsidR="001D10CF" w:rsidRPr="0071783E">
        <w:rPr>
          <w:rFonts w:ascii="Verdana" w:hAnsi="Verdana"/>
        </w:rPr>
        <w:t>/02/2025 às</w:t>
      </w:r>
      <w:r w:rsidRPr="0071783E">
        <w:rPr>
          <w:rFonts w:ascii="Verdana" w:hAnsi="Verdana"/>
        </w:rPr>
        <w:t xml:space="preserve"> 11:00  horas por valor não inferior a R$ 200.000,00 (duzentos mil reais), condicionado a aceitação do comitente. Local: Avenida Gaspar Vaz da Cunha, 258, Bairro do Limão – São Paulo/SP ou através d</w:t>
      </w:r>
      <w:r w:rsidR="00672651" w:rsidRPr="0071783E">
        <w:rPr>
          <w:rFonts w:ascii="Verdana" w:hAnsi="Verdana"/>
        </w:rPr>
        <w:t xml:space="preserve">a plataforma de leiloes, </w:t>
      </w:r>
      <w:r w:rsidRPr="0071783E">
        <w:rPr>
          <w:rFonts w:ascii="Verdana" w:hAnsi="Verdana"/>
        </w:rPr>
        <w:t xml:space="preserve"> </w:t>
      </w:r>
      <w:hyperlink r:id="rId4" w:history="1">
        <w:r w:rsidRPr="0071783E">
          <w:rPr>
            <w:rStyle w:val="Hyperlink"/>
            <w:rFonts w:ascii="Verdana" w:hAnsi="Verdana"/>
          </w:rPr>
          <w:t>www.leilaobrasil.com.br</w:t>
        </w:r>
      </w:hyperlink>
      <w:r w:rsidR="001D10CF" w:rsidRPr="0071783E">
        <w:rPr>
          <w:rFonts w:ascii="Verdana" w:hAnsi="Verdana"/>
        </w:rPr>
        <w:t>, encerramento em 21/0</w:t>
      </w:r>
      <w:r w:rsidR="00672651" w:rsidRPr="0071783E">
        <w:rPr>
          <w:rFonts w:ascii="Verdana" w:hAnsi="Verdana"/>
        </w:rPr>
        <w:t>3</w:t>
      </w:r>
      <w:r w:rsidR="001D10CF" w:rsidRPr="0071783E">
        <w:rPr>
          <w:rFonts w:ascii="Verdana" w:hAnsi="Verdana"/>
        </w:rPr>
        <w:t>/2025 às 11:00 horas com lance inicial de R$ 100.000,00</w:t>
      </w:r>
    </w:p>
    <w:p w14:paraId="25DF7676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Bem imóvel: Conjunto nº 91 localizado no 9º andar do Edifício Cavaru, situado à Rua Maria Paula, nº 62, no 17º Subdistrito, Bela Vista, contendo 65,27m² de área útil ou exclusiva; correspondendo-lhe uma parte ideal equivalente a 1/26 do terreno comum. Matrícula nº 1.606 do 4º CRI de São Paulo.</w:t>
      </w:r>
    </w:p>
    <w:p w14:paraId="08D05D0B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C8E301C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5D87618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Da comissão: A comissão do leiloeiro será de 5% sobre o valor do lance ofertado não estando incluído no valor do lance e deverá ser pago diretamente ao Leiloeiro em 24 horas do encerramento do leilão.</w:t>
      </w:r>
    </w:p>
    <w:p w14:paraId="4C373AFA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DDE74DD" w14:textId="77777777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5A363FA4" w14:textId="348344FA" w:rsidR="00A507D7" w:rsidRPr="0071783E" w:rsidRDefault="00A507D7" w:rsidP="0071783E">
      <w:pPr>
        <w:spacing w:line="360" w:lineRule="auto"/>
        <w:jc w:val="both"/>
        <w:rPr>
          <w:rFonts w:ascii="Verdana" w:hAnsi="Verdana"/>
        </w:rPr>
      </w:pPr>
      <w:r w:rsidRPr="0071783E">
        <w:rPr>
          <w:rFonts w:ascii="Verdana" w:hAnsi="Verdana"/>
        </w:rPr>
        <w:t xml:space="preserve">Dúvidas e Esclarecimentos: no escritório do Leiloeiro Oficial, Sr. Murilo Paes Lopes Lourenço, Avenida Gaspar Vaz da Cunha, 258, Bairro do Limão – São Paulo/SP ou através da Plataforma de leilões, </w:t>
      </w:r>
      <w:hyperlink r:id="rId5" w:history="1">
        <w:r w:rsidRPr="0071783E">
          <w:rPr>
            <w:rStyle w:val="Hyperlink"/>
            <w:rFonts w:ascii="Verdana" w:hAnsi="Verdana"/>
          </w:rPr>
          <w:t>www.leilaobrasil.com.br</w:t>
        </w:r>
      </w:hyperlink>
      <w:r w:rsidRPr="0071783E">
        <w:rPr>
          <w:rFonts w:ascii="Verdana" w:hAnsi="Verdana"/>
        </w:rPr>
        <w:t>, e e-mail: </w:t>
      </w:r>
      <w:hyperlink r:id="rId6" w:history="1">
        <w:r w:rsidRPr="0071783E">
          <w:rPr>
            <w:rStyle w:val="Hyperlink"/>
            <w:rFonts w:ascii="Verdana" w:hAnsi="Verdana"/>
          </w:rPr>
          <w:t>atendimento@leilaobrasil.com.br</w:t>
        </w:r>
      </w:hyperlink>
      <w:r w:rsidRPr="0071783E">
        <w:rPr>
          <w:rFonts w:ascii="Verdana" w:hAnsi="Verdana"/>
        </w:rPr>
        <w:t xml:space="preserve">, São Paulo, </w:t>
      </w:r>
      <w:r w:rsidR="001D10CF" w:rsidRPr="0071783E">
        <w:rPr>
          <w:rFonts w:ascii="Verdana" w:hAnsi="Verdana"/>
        </w:rPr>
        <w:t>15/01/2025</w:t>
      </w:r>
    </w:p>
    <w:p w14:paraId="78ACC810" w14:textId="77777777" w:rsidR="00890A30" w:rsidRPr="0071783E" w:rsidRDefault="00890A30" w:rsidP="0071783E">
      <w:pPr>
        <w:spacing w:line="360" w:lineRule="auto"/>
        <w:jc w:val="both"/>
        <w:rPr>
          <w:rFonts w:ascii="Verdana" w:hAnsi="Verdana"/>
        </w:rPr>
      </w:pPr>
    </w:p>
    <w:sectPr w:rsidR="00890A30" w:rsidRPr="00717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7"/>
    <w:rsid w:val="001D10CF"/>
    <w:rsid w:val="002119F9"/>
    <w:rsid w:val="00374544"/>
    <w:rsid w:val="00415303"/>
    <w:rsid w:val="0059087B"/>
    <w:rsid w:val="00616D67"/>
    <w:rsid w:val="006538C2"/>
    <w:rsid w:val="00672651"/>
    <w:rsid w:val="0071783E"/>
    <w:rsid w:val="007843C6"/>
    <w:rsid w:val="00890A30"/>
    <w:rsid w:val="009517F9"/>
    <w:rsid w:val="00A507D7"/>
    <w:rsid w:val="00D6578E"/>
    <w:rsid w:val="00E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C5F9"/>
  <w15:chartTrackingRefBased/>
  <w15:docId w15:val="{72308B40-2993-40EC-A135-4FC461E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0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0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0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0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0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07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7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07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07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07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7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0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0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0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07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07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07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0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07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07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507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2025-02-25T16:43:00Z</dcterms:created>
  <dcterms:modified xsi:type="dcterms:W3CDTF">2025-02-25T16:43:00Z</dcterms:modified>
</cp:coreProperties>
</file>