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5FC1C" w14:textId="0A65750C" w:rsidR="008B5371" w:rsidRPr="009D2A73" w:rsidRDefault="00E338B8" w:rsidP="009D2A7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D2A73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bookmarkStart w:id="0" w:name="_Hlk185325895"/>
      <w:r w:rsidR="00C76D79" w:rsidRPr="009D2A73">
        <w:rPr>
          <w:rFonts w:ascii="Verdana" w:hAnsi="Verdana"/>
          <w:sz w:val="24"/>
          <w:szCs w:val="24"/>
        </w:rPr>
        <w:t xml:space="preserve">Espólio de </w:t>
      </w:r>
      <w:r w:rsidR="00EA3BAC" w:rsidRPr="009D2A73">
        <w:rPr>
          <w:rFonts w:ascii="Verdana" w:hAnsi="Verdana"/>
          <w:sz w:val="24"/>
          <w:szCs w:val="24"/>
        </w:rPr>
        <w:t xml:space="preserve">Benedito Mário </w:t>
      </w:r>
      <w:proofErr w:type="spellStart"/>
      <w:r w:rsidR="00EA3BAC" w:rsidRPr="009D2A73">
        <w:rPr>
          <w:rFonts w:ascii="Verdana" w:hAnsi="Verdana"/>
          <w:sz w:val="24"/>
          <w:szCs w:val="24"/>
        </w:rPr>
        <w:t>Vitiritto</w:t>
      </w:r>
      <w:proofErr w:type="spellEnd"/>
      <w:r w:rsidR="00EA3BAC" w:rsidRPr="009D2A73">
        <w:rPr>
          <w:rFonts w:ascii="Verdana" w:hAnsi="Verdana"/>
          <w:sz w:val="24"/>
          <w:szCs w:val="24"/>
        </w:rPr>
        <w:t xml:space="preserve">, </w:t>
      </w:r>
      <w:r w:rsidR="00541D8D" w:rsidRPr="009D2A73">
        <w:rPr>
          <w:rFonts w:ascii="Verdana" w:hAnsi="Verdana"/>
          <w:sz w:val="24"/>
          <w:szCs w:val="24"/>
        </w:rPr>
        <w:t xml:space="preserve">Rose Mary </w:t>
      </w:r>
      <w:proofErr w:type="spellStart"/>
      <w:r w:rsidR="00541D8D" w:rsidRPr="009D2A73">
        <w:rPr>
          <w:rFonts w:ascii="Verdana" w:hAnsi="Verdana"/>
          <w:sz w:val="24"/>
          <w:szCs w:val="24"/>
        </w:rPr>
        <w:t>Vitiritto</w:t>
      </w:r>
      <w:proofErr w:type="spellEnd"/>
      <w:r w:rsidR="00541D8D" w:rsidRPr="009D2A73">
        <w:rPr>
          <w:rFonts w:ascii="Verdana" w:hAnsi="Verdana"/>
          <w:sz w:val="24"/>
          <w:szCs w:val="24"/>
        </w:rPr>
        <w:t xml:space="preserve"> Namur</w:t>
      </w:r>
      <w:bookmarkEnd w:id="0"/>
      <w:r w:rsidR="00541D8D" w:rsidRPr="009D2A73">
        <w:rPr>
          <w:rFonts w:ascii="Verdana" w:hAnsi="Verdana"/>
          <w:sz w:val="24"/>
          <w:szCs w:val="24"/>
        </w:rPr>
        <w:t xml:space="preserve"> e Benedito Mário </w:t>
      </w:r>
      <w:proofErr w:type="spellStart"/>
      <w:r w:rsidR="00541D8D" w:rsidRPr="009D2A73">
        <w:rPr>
          <w:rFonts w:ascii="Verdana" w:hAnsi="Verdana"/>
          <w:sz w:val="24"/>
          <w:szCs w:val="24"/>
        </w:rPr>
        <w:t>Vitiritto</w:t>
      </w:r>
      <w:proofErr w:type="spellEnd"/>
      <w:r w:rsidR="00541D8D" w:rsidRPr="009D2A73">
        <w:rPr>
          <w:rFonts w:ascii="Verdana" w:hAnsi="Verdana"/>
          <w:sz w:val="24"/>
          <w:szCs w:val="24"/>
        </w:rPr>
        <w:t xml:space="preserve"> Junior</w:t>
      </w:r>
      <w:r w:rsidRPr="009D2A73">
        <w:rPr>
          <w:rFonts w:ascii="Verdana" w:hAnsi="Verdana"/>
          <w:sz w:val="24"/>
          <w:szCs w:val="24"/>
        </w:rPr>
        <w:t xml:space="preserve">, </w:t>
      </w:r>
      <w:r w:rsidR="0088621B" w:rsidRPr="009D2A73">
        <w:rPr>
          <w:rFonts w:ascii="Verdana" w:hAnsi="Verdana"/>
          <w:sz w:val="24"/>
          <w:szCs w:val="24"/>
        </w:rPr>
        <w:t xml:space="preserve">bem como </w:t>
      </w:r>
      <w:r w:rsidR="00C912AD" w:rsidRPr="009D2A73">
        <w:rPr>
          <w:rFonts w:ascii="Verdana" w:hAnsi="Verdana"/>
          <w:sz w:val="24"/>
          <w:szCs w:val="24"/>
        </w:rPr>
        <w:t xml:space="preserve">seus </w:t>
      </w:r>
      <w:proofErr w:type="spellStart"/>
      <w:r w:rsidR="00C912AD" w:rsidRPr="009D2A73">
        <w:rPr>
          <w:rFonts w:ascii="Verdana" w:hAnsi="Verdana"/>
          <w:sz w:val="24"/>
          <w:szCs w:val="24"/>
        </w:rPr>
        <w:t>conjuges</w:t>
      </w:r>
      <w:proofErr w:type="spellEnd"/>
      <w:r w:rsidR="00C912AD" w:rsidRPr="009D2A73">
        <w:rPr>
          <w:rFonts w:ascii="Verdana" w:hAnsi="Verdana"/>
          <w:sz w:val="24"/>
          <w:szCs w:val="24"/>
        </w:rPr>
        <w:t xml:space="preserve"> se casados forem e </w:t>
      </w:r>
      <w:r w:rsidR="0088621B" w:rsidRPr="009D2A73">
        <w:rPr>
          <w:rFonts w:ascii="Verdana" w:hAnsi="Verdana"/>
          <w:sz w:val="24"/>
          <w:szCs w:val="24"/>
        </w:rPr>
        <w:t>d</w:t>
      </w:r>
      <w:r w:rsidR="00541D8D" w:rsidRPr="009D2A73">
        <w:rPr>
          <w:rFonts w:ascii="Verdana" w:hAnsi="Verdana"/>
          <w:sz w:val="24"/>
          <w:szCs w:val="24"/>
        </w:rPr>
        <w:t>o terceiro interessado Mohamad Ali Raad</w:t>
      </w:r>
      <w:r w:rsidRPr="009D2A73">
        <w:rPr>
          <w:rFonts w:ascii="Verdana" w:hAnsi="Verdana"/>
          <w:sz w:val="24"/>
          <w:szCs w:val="24"/>
        </w:rPr>
        <w:t xml:space="preserve">, expedido nos autos da ação </w:t>
      </w:r>
      <w:r w:rsidR="00541D8D" w:rsidRPr="009D2A73">
        <w:rPr>
          <w:rFonts w:ascii="Verdana" w:hAnsi="Verdana"/>
          <w:sz w:val="24"/>
          <w:szCs w:val="24"/>
        </w:rPr>
        <w:t>de Execução de Título Extrajudicial</w:t>
      </w:r>
      <w:r w:rsidRPr="009D2A73">
        <w:rPr>
          <w:rFonts w:ascii="Verdana" w:hAnsi="Verdana"/>
          <w:sz w:val="24"/>
          <w:szCs w:val="24"/>
        </w:rPr>
        <w:t xml:space="preserve">, que lhe requer </w:t>
      </w:r>
      <w:r w:rsidR="00541D8D" w:rsidRPr="009D2A73">
        <w:rPr>
          <w:rFonts w:ascii="Verdana" w:hAnsi="Verdana"/>
          <w:sz w:val="24"/>
          <w:szCs w:val="24"/>
        </w:rPr>
        <w:t xml:space="preserve">Condomínio Edifício João Mendes (representado por </w:t>
      </w:r>
      <w:proofErr w:type="spellStart"/>
      <w:r w:rsidR="00541D8D" w:rsidRPr="009D2A73">
        <w:rPr>
          <w:rFonts w:ascii="Verdana" w:hAnsi="Verdana"/>
          <w:sz w:val="24"/>
          <w:szCs w:val="24"/>
        </w:rPr>
        <w:t>Hoanes</w:t>
      </w:r>
      <w:proofErr w:type="spellEnd"/>
      <w:r w:rsidR="00541D8D" w:rsidRPr="009D2A73">
        <w:rPr>
          <w:rFonts w:ascii="Verdana" w:hAnsi="Verdana"/>
          <w:sz w:val="24"/>
          <w:szCs w:val="24"/>
        </w:rPr>
        <w:t xml:space="preserve"> </w:t>
      </w:r>
      <w:proofErr w:type="spellStart"/>
      <w:r w:rsidR="00541D8D" w:rsidRPr="009D2A73">
        <w:rPr>
          <w:rFonts w:ascii="Verdana" w:hAnsi="Verdana"/>
          <w:sz w:val="24"/>
          <w:szCs w:val="24"/>
        </w:rPr>
        <w:t>Koutoudjian</w:t>
      </w:r>
      <w:proofErr w:type="spellEnd"/>
      <w:r w:rsidR="00541D8D" w:rsidRPr="009D2A73">
        <w:rPr>
          <w:rFonts w:ascii="Verdana" w:hAnsi="Verdana"/>
          <w:sz w:val="24"/>
          <w:szCs w:val="24"/>
        </w:rPr>
        <w:t>)</w:t>
      </w:r>
      <w:r w:rsidRPr="009D2A73">
        <w:rPr>
          <w:rFonts w:ascii="Verdana" w:hAnsi="Verdana"/>
          <w:sz w:val="24"/>
          <w:szCs w:val="24"/>
        </w:rPr>
        <w:t>.</w:t>
      </w:r>
      <w:r w:rsidR="00C57568" w:rsidRPr="009D2A73">
        <w:rPr>
          <w:rFonts w:ascii="Verdana" w:hAnsi="Verdana"/>
          <w:sz w:val="24"/>
          <w:szCs w:val="24"/>
        </w:rPr>
        <w:t xml:space="preserve"> Processo n</w:t>
      </w:r>
      <w:r w:rsidR="0033459E" w:rsidRPr="009D2A73">
        <w:rPr>
          <w:rFonts w:ascii="Verdana" w:hAnsi="Verdana"/>
          <w:sz w:val="24"/>
          <w:szCs w:val="24"/>
        </w:rPr>
        <w:t>°</w:t>
      </w:r>
      <w:r w:rsidR="00C57568" w:rsidRPr="009D2A73">
        <w:rPr>
          <w:rFonts w:ascii="Verdana" w:hAnsi="Verdana"/>
          <w:sz w:val="24"/>
          <w:szCs w:val="24"/>
        </w:rPr>
        <w:t xml:space="preserve"> </w:t>
      </w:r>
      <w:r w:rsidR="001C6C2D" w:rsidRPr="009D2A73">
        <w:rPr>
          <w:rFonts w:ascii="Verdana" w:hAnsi="Verdana"/>
          <w:sz w:val="24"/>
          <w:szCs w:val="24"/>
        </w:rPr>
        <w:t>1044650-19.2017.8.26.0100</w:t>
      </w:r>
    </w:p>
    <w:p w14:paraId="5945A21F" w14:textId="7147F2F8" w:rsidR="008B5371" w:rsidRPr="009D2A73" w:rsidRDefault="00B3171C" w:rsidP="009D2A7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D2A73">
        <w:rPr>
          <w:rFonts w:ascii="Verdana" w:hAnsi="Verdana"/>
          <w:sz w:val="24"/>
          <w:szCs w:val="24"/>
        </w:rPr>
        <w:t>O</w:t>
      </w:r>
      <w:r w:rsidR="00541D8D" w:rsidRPr="009D2A73">
        <w:rPr>
          <w:rFonts w:ascii="Verdana" w:hAnsi="Verdana"/>
          <w:sz w:val="24"/>
          <w:szCs w:val="24"/>
        </w:rPr>
        <w:t xml:space="preserve"> </w:t>
      </w:r>
      <w:r w:rsidRPr="009D2A73">
        <w:rPr>
          <w:rFonts w:ascii="Verdana" w:hAnsi="Verdana"/>
          <w:sz w:val="24"/>
          <w:szCs w:val="24"/>
        </w:rPr>
        <w:t>Dr.</w:t>
      </w:r>
      <w:r w:rsidR="00541D8D" w:rsidRPr="009D2A73">
        <w:rPr>
          <w:rFonts w:ascii="Verdana" w:hAnsi="Verdana"/>
          <w:sz w:val="24"/>
          <w:szCs w:val="24"/>
        </w:rPr>
        <w:t xml:space="preserve"> Carlos Eduardo Vieira Ramos</w:t>
      </w:r>
      <w:r w:rsidRPr="009D2A73">
        <w:rPr>
          <w:rFonts w:ascii="Verdana" w:hAnsi="Verdana"/>
          <w:sz w:val="24"/>
          <w:szCs w:val="24"/>
        </w:rPr>
        <w:t xml:space="preserve">, Juiz de Direito da </w:t>
      </w:r>
      <w:r w:rsidR="00541D8D" w:rsidRPr="009D2A73">
        <w:rPr>
          <w:rFonts w:ascii="Verdana" w:hAnsi="Verdana"/>
          <w:sz w:val="24"/>
          <w:szCs w:val="24"/>
        </w:rPr>
        <w:t>8ª Vara Cível do Foro Central Cível de São Paulo</w:t>
      </w:r>
      <w:r w:rsidRPr="009D2A73">
        <w:rPr>
          <w:rFonts w:ascii="Verdana" w:hAnsi="Verdana"/>
          <w:sz w:val="24"/>
          <w:szCs w:val="24"/>
        </w:rPr>
        <w:t>, do Estado de São Paulo, na forma da lei, etc...</w:t>
      </w:r>
    </w:p>
    <w:p w14:paraId="5F6953B4" w14:textId="05C185C2" w:rsidR="008B5371" w:rsidRPr="009D2A73" w:rsidRDefault="00F935E1" w:rsidP="009D2A7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D2A73">
        <w:rPr>
          <w:rFonts w:ascii="Verdana" w:hAnsi="Verdana"/>
          <w:sz w:val="24"/>
          <w:szCs w:val="24"/>
        </w:rPr>
        <w:t>Faz Saber que o Leiloeiro Oficial, Sr. Irani Flores, JUCESP 792</w:t>
      </w:r>
      <w:bookmarkStart w:id="1" w:name="_Hlk149298895"/>
      <w:r w:rsidR="00264417" w:rsidRPr="009D2A73">
        <w:rPr>
          <w:rFonts w:ascii="Verdana" w:hAnsi="Verdana"/>
          <w:sz w:val="24"/>
          <w:szCs w:val="24"/>
        </w:rPr>
        <w:t xml:space="preserve">, </w:t>
      </w:r>
      <w:bookmarkEnd w:id="1"/>
      <w:r w:rsidR="00B3171C" w:rsidRPr="009D2A73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9D2A73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9D2A73">
        <w:rPr>
          <w:rFonts w:ascii="Verdana" w:hAnsi="Verdana"/>
          <w:sz w:val="24"/>
          <w:szCs w:val="24"/>
        </w:rPr>
        <w:t>.</w:t>
      </w:r>
    </w:p>
    <w:p w14:paraId="66BD156D" w14:textId="15BE9BDD" w:rsidR="008B5371" w:rsidRPr="009D2A73" w:rsidRDefault="00B3171C" w:rsidP="009D2A7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D2A73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F26DA0" w:rsidRPr="009D2A73">
        <w:rPr>
          <w:rFonts w:ascii="Verdana" w:hAnsi="Verdana"/>
          <w:sz w:val="24"/>
          <w:szCs w:val="24"/>
        </w:rPr>
        <w:t>19/09</w:t>
      </w:r>
      <w:r w:rsidRPr="009D2A73">
        <w:rPr>
          <w:rFonts w:ascii="Verdana" w:hAnsi="Verdana"/>
          <w:sz w:val="24"/>
          <w:szCs w:val="24"/>
        </w:rPr>
        <w:t xml:space="preserve">/2025 às </w:t>
      </w:r>
      <w:r w:rsidR="00482DA8" w:rsidRPr="009D2A73">
        <w:rPr>
          <w:rFonts w:ascii="Verdana" w:hAnsi="Verdana"/>
          <w:sz w:val="24"/>
          <w:szCs w:val="24"/>
        </w:rPr>
        <w:t>10</w:t>
      </w:r>
      <w:r w:rsidRPr="009D2A73">
        <w:rPr>
          <w:rFonts w:ascii="Verdana" w:hAnsi="Verdana"/>
          <w:sz w:val="24"/>
          <w:szCs w:val="24"/>
        </w:rPr>
        <w:t>:</w:t>
      </w:r>
      <w:r w:rsidR="002F07F6" w:rsidRPr="009D2A73">
        <w:rPr>
          <w:rFonts w:ascii="Verdana" w:hAnsi="Verdana"/>
          <w:sz w:val="24"/>
          <w:szCs w:val="24"/>
        </w:rPr>
        <w:t>1</w:t>
      </w:r>
      <w:r w:rsidR="00F26DA0" w:rsidRPr="009D2A73">
        <w:rPr>
          <w:rFonts w:ascii="Verdana" w:hAnsi="Verdana"/>
          <w:sz w:val="24"/>
          <w:szCs w:val="24"/>
        </w:rPr>
        <w:t>8</w:t>
      </w:r>
      <w:r w:rsidRPr="009D2A73">
        <w:rPr>
          <w:rFonts w:ascii="Verdana" w:hAnsi="Verdana"/>
          <w:sz w:val="24"/>
          <w:szCs w:val="24"/>
        </w:rPr>
        <w:t xml:space="preserve"> horas e encerramento do 1° leilão em </w:t>
      </w:r>
      <w:r w:rsidR="00F26DA0" w:rsidRPr="009D2A73">
        <w:rPr>
          <w:rFonts w:ascii="Verdana" w:hAnsi="Verdana"/>
          <w:sz w:val="24"/>
          <w:szCs w:val="24"/>
        </w:rPr>
        <w:t>22/09</w:t>
      </w:r>
      <w:r w:rsidRPr="009D2A73">
        <w:rPr>
          <w:rFonts w:ascii="Verdana" w:hAnsi="Verdana"/>
          <w:sz w:val="24"/>
          <w:szCs w:val="24"/>
        </w:rPr>
        <w:t xml:space="preserve">/2025 às </w:t>
      </w:r>
      <w:r w:rsidR="00482DA8" w:rsidRPr="009D2A73">
        <w:rPr>
          <w:rFonts w:ascii="Verdana" w:hAnsi="Verdana"/>
          <w:sz w:val="24"/>
          <w:szCs w:val="24"/>
        </w:rPr>
        <w:t>10</w:t>
      </w:r>
      <w:r w:rsidRPr="009D2A73">
        <w:rPr>
          <w:rFonts w:ascii="Verdana" w:hAnsi="Verdana"/>
          <w:sz w:val="24"/>
          <w:szCs w:val="24"/>
        </w:rPr>
        <w:t>:</w:t>
      </w:r>
      <w:r w:rsidR="002F07F6" w:rsidRPr="009D2A73">
        <w:rPr>
          <w:rFonts w:ascii="Verdana" w:hAnsi="Verdana"/>
          <w:sz w:val="24"/>
          <w:szCs w:val="24"/>
        </w:rPr>
        <w:t>1</w:t>
      </w:r>
      <w:r w:rsidR="00F26DA0" w:rsidRPr="009D2A73">
        <w:rPr>
          <w:rFonts w:ascii="Verdana" w:hAnsi="Verdana"/>
          <w:sz w:val="24"/>
          <w:szCs w:val="24"/>
        </w:rPr>
        <w:t>8</w:t>
      </w:r>
      <w:r w:rsidRPr="009D2A73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F26DA0" w:rsidRPr="009D2A73">
        <w:rPr>
          <w:rFonts w:ascii="Verdana" w:hAnsi="Verdana"/>
          <w:sz w:val="24"/>
          <w:szCs w:val="24"/>
        </w:rPr>
        <w:t>17/10</w:t>
      </w:r>
      <w:r w:rsidRPr="009D2A73">
        <w:rPr>
          <w:rFonts w:ascii="Verdana" w:hAnsi="Verdana"/>
          <w:sz w:val="24"/>
          <w:szCs w:val="24"/>
        </w:rPr>
        <w:t xml:space="preserve">/2025 às </w:t>
      </w:r>
      <w:r w:rsidR="00482DA8" w:rsidRPr="009D2A73">
        <w:rPr>
          <w:rFonts w:ascii="Verdana" w:hAnsi="Verdana"/>
          <w:sz w:val="24"/>
          <w:szCs w:val="24"/>
        </w:rPr>
        <w:t>10</w:t>
      </w:r>
      <w:r w:rsidRPr="009D2A73">
        <w:rPr>
          <w:rFonts w:ascii="Verdana" w:hAnsi="Verdana"/>
          <w:sz w:val="24"/>
          <w:szCs w:val="24"/>
        </w:rPr>
        <w:t>:</w:t>
      </w:r>
      <w:r w:rsidR="002F07F6" w:rsidRPr="009D2A73">
        <w:rPr>
          <w:rFonts w:ascii="Verdana" w:hAnsi="Verdana"/>
          <w:sz w:val="24"/>
          <w:szCs w:val="24"/>
        </w:rPr>
        <w:t>1</w:t>
      </w:r>
      <w:r w:rsidR="00F26DA0" w:rsidRPr="009D2A73">
        <w:rPr>
          <w:rFonts w:ascii="Verdana" w:hAnsi="Verdana"/>
          <w:sz w:val="24"/>
          <w:szCs w:val="24"/>
        </w:rPr>
        <w:t>8</w:t>
      </w:r>
      <w:r w:rsidRPr="009D2A73">
        <w:rPr>
          <w:rFonts w:ascii="Verdana" w:hAnsi="Verdana"/>
          <w:sz w:val="24"/>
          <w:szCs w:val="24"/>
        </w:rPr>
        <w:t xml:space="preserve"> horas, não sendo aceito lances inferiores a </w:t>
      </w:r>
      <w:r w:rsidR="00482DA8" w:rsidRPr="009D2A73">
        <w:rPr>
          <w:rFonts w:ascii="Verdana" w:hAnsi="Verdana"/>
          <w:sz w:val="24"/>
          <w:szCs w:val="24"/>
        </w:rPr>
        <w:t>60</w:t>
      </w:r>
      <w:r w:rsidRPr="009D2A73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7A2DD0A9" w14:textId="65DDEF93" w:rsidR="000D5F12" w:rsidRPr="009D2A73" w:rsidRDefault="00E338B8" w:rsidP="009D2A7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D2A73">
        <w:rPr>
          <w:rFonts w:ascii="Verdana" w:hAnsi="Verdana"/>
          <w:sz w:val="24"/>
          <w:szCs w:val="24"/>
        </w:rPr>
        <w:t>Bem</w:t>
      </w:r>
      <w:r w:rsidR="004E5093" w:rsidRPr="009D2A73">
        <w:rPr>
          <w:rFonts w:ascii="Verdana" w:hAnsi="Verdana"/>
          <w:sz w:val="24"/>
          <w:szCs w:val="24"/>
        </w:rPr>
        <w:t>:</w:t>
      </w:r>
      <w:r w:rsidRPr="009D2A73">
        <w:rPr>
          <w:rFonts w:ascii="Verdana" w:hAnsi="Verdana"/>
          <w:sz w:val="24"/>
          <w:szCs w:val="24"/>
        </w:rPr>
        <w:t xml:space="preserve"> </w:t>
      </w:r>
      <w:r w:rsidR="003C565D" w:rsidRPr="009D2A73">
        <w:rPr>
          <w:rFonts w:ascii="Verdana" w:hAnsi="Verdana"/>
          <w:sz w:val="24"/>
          <w:szCs w:val="24"/>
        </w:rPr>
        <w:t>O Conjunto para Escritório n° 1.202, localizado no 12° andar ou 12° pavimento do “Edifício João Mendes”, situado na Avenida da Liberdade n° 65, no 2° Subdistrito – Liberdade, com uma área aproximada de 62,40m², correspondendo-lhe uma quota parte ideal no terreno de 104 centésimos milésimos de seu todo. Contribuinte 005.039.0182-2.</w:t>
      </w:r>
      <w:r w:rsidR="005B6BA5" w:rsidRPr="009D2A73">
        <w:rPr>
          <w:rFonts w:ascii="Verdana" w:hAnsi="Verdana"/>
          <w:sz w:val="24"/>
          <w:szCs w:val="24"/>
        </w:rPr>
        <w:t xml:space="preserve"> Débitos encontradas no site da Prefeitura Municipal</w:t>
      </w:r>
      <w:r w:rsidR="002F07F6" w:rsidRPr="009D2A73">
        <w:rPr>
          <w:rFonts w:ascii="Verdana" w:hAnsi="Verdana"/>
          <w:sz w:val="24"/>
          <w:szCs w:val="24"/>
        </w:rPr>
        <w:t>,</w:t>
      </w:r>
      <w:r w:rsidR="005B6BA5" w:rsidRPr="009D2A73">
        <w:rPr>
          <w:rFonts w:ascii="Verdana" w:hAnsi="Verdana"/>
          <w:sz w:val="24"/>
          <w:szCs w:val="24"/>
        </w:rPr>
        <w:t xml:space="preserve"> R$ 35.861,64 (dezembro/2024). </w:t>
      </w:r>
      <w:r w:rsidR="003C565D" w:rsidRPr="009D2A73">
        <w:rPr>
          <w:rFonts w:ascii="Verdana" w:hAnsi="Verdana"/>
          <w:sz w:val="24"/>
          <w:szCs w:val="24"/>
        </w:rPr>
        <w:t>Matrícula n° 130.407 do 1° CRI de São Paulo. Ônus: Consta na Av.1</w:t>
      </w:r>
      <w:r w:rsidR="005B6BA5" w:rsidRPr="009D2A73">
        <w:rPr>
          <w:rFonts w:ascii="Verdana" w:hAnsi="Verdana"/>
          <w:sz w:val="24"/>
          <w:szCs w:val="24"/>
        </w:rPr>
        <w:t>,</w:t>
      </w:r>
      <w:r w:rsidR="00150CF1" w:rsidRPr="009D2A73">
        <w:rPr>
          <w:rFonts w:ascii="Verdana" w:hAnsi="Verdana"/>
          <w:sz w:val="24"/>
          <w:szCs w:val="24"/>
        </w:rPr>
        <w:t xml:space="preserve"> a averbação premonitória referente </w:t>
      </w:r>
      <w:r w:rsidR="00150CF1" w:rsidRPr="009D2A73">
        <w:rPr>
          <w:rFonts w:ascii="Verdana" w:hAnsi="Verdana"/>
          <w:sz w:val="24"/>
          <w:szCs w:val="24"/>
        </w:rPr>
        <w:lastRenderedPageBreak/>
        <w:t>à distribuição do processo n°</w:t>
      </w:r>
      <w:r w:rsidR="003C565D" w:rsidRPr="009D2A73">
        <w:rPr>
          <w:rFonts w:ascii="Verdana" w:hAnsi="Verdana"/>
          <w:sz w:val="24"/>
          <w:szCs w:val="24"/>
        </w:rPr>
        <w:t xml:space="preserve"> 1044650-19.2017.8.26.0100</w:t>
      </w:r>
      <w:r w:rsidR="00150CF1" w:rsidRPr="009D2A73">
        <w:rPr>
          <w:rFonts w:ascii="Verdana" w:hAnsi="Verdana"/>
          <w:sz w:val="24"/>
          <w:szCs w:val="24"/>
        </w:rPr>
        <w:t xml:space="preserve"> da 8ª Vara Cível do Foro Central Cível de São Paulo</w:t>
      </w:r>
      <w:r w:rsidR="003C565D" w:rsidRPr="009D2A73">
        <w:rPr>
          <w:rFonts w:ascii="Verdana" w:hAnsi="Verdana"/>
          <w:sz w:val="24"/>
          <w:szCs w:val="24"/>
        </w:rPr>
        <w:t>.</w:t>
      </w:r>
      <w:r w:rsidR="00150CF1" w:rsidRPr="009D2A73">
        <w:rPr>
          <w:rFonts w:ascii="Verdana" w:hAnsi="Verdana"/>
          <w:sz w:val="24"/>
          <w:szCs w:val="24"/>
        </w:rPr>
        <w:t xml:space="preserve"> </w:t>
      </w:r>
      <w:r w:rsidR="003C565D" w:rsidRPr="009D2A73">
        <w:rPr>
          <w:rFonts w:ascii="Verdana" w:hAnsi="Verdana"/>
          <w:sz w:val="24"/>
          <w:szCs w:val="24"/>
        </w:rPr>
        <w:t>Consta na Av.2</w:t>
      </w:r>
      <w:r w:rsidR="005B6BA5" w:rsidRPr="009D2A73">
        <w:rPr>
          <w:rFonts w:ascii="Verdana" w:hAnsi="Verdana"/>
          <w:sz w:val="24"/>
          <w:szCs w:val="24"/>
        </w:rPr>
        <w:t>, a</w:t>
      </w:r>
      <w:r w:rsidR="003C565D" w:rsidRPr="009D2A73">
        <w:rPr>
          <w:rFonts w:ascii="Verdana" w:hAnsi="Verdana"/>
          <w:sz w:val="24"/>
          <w:szCs w:val="24"/>
        </w:rPr>
        <w:t xml:space="preserve"> penhora </w:t>
      </w:r>
      <w:r w:rsidR="005B6BA5" w:rsidRPr="009D2A73">
        <w:rPr>
          <w:rFonts w:ascii="Verdana" w:hAnsi="Verdana"/>
          <w:sz w:val="24"/>
          <w:szCs w:val="24"/>
        </w:rPr>
        <w:t>do imóvel pelo processo n° 1044650-19.2017.8.26.0100</w:t>
      </w:r>
      <w:r w:rsidR="00150CF1" w:rsidRPr="009D2A73">
        <w:rPr>
          <w:rFonts w:ascii="Verdana" w:hAnsi="Verdana"/>
          <w:sz w:val="24"/>
          <w:szCs w:val="24"/>
        </w:rPr>
        <w:t xml:space="preserve"> </w:t>
      </w:r>
      <w:r w:rsidR="005B6BA5" w:rsidRPr="009D2A73">
        <w:rPr>
          <w:rFonts w:ascii="Verdana" w:hAnsi="Verdana"/>
          <w:sz w:val="24"/>
          <w:szCs w:val="24"/>
        </w:rPr>
        <w:t>da 8ª Vara Cível do Foro Central Cível de São Paulo</w:t>
      </w:r>
      <w:r w:rsidR="003C565D" w:rsidRPr="009D2A73">
        <w:rPr>
          <w:rFonts w:ascii="Verdana" w:hAnsi="Verdana"/>
          <w:sz w:val="24"/>
          <w:szCs w:val="24"/>
        </w:rPr>
        <w:t>.</w:t>
      </w:r>
      <w:r w:rsidR="00150CF1" w:rsidRPr="009D2A73">
        <w:rPr>
          <w:rFonts w:ascii="Verdana" w:hAnsi="Verdana"/>
          <w:sz w:val="24"/>
          <w:szCs w:val="24"/>
        </w:rPr>
        <w:t xml:space="preserve"> </w:t>
      </w:r>
      <w:r w:rsidR="00F935E1" w:rsidRPr="009D2A73">
        <w:rPr>
          <w:rFonts w:ascii="Verdana" w:hAnsi="Verdana"/>
          <w:sz w:val="24"/>
          <w:szCs w:val="24"/>
        </w:rPr>
        <w:t>Dívida informada pelo exequente</w:t>
      </w:r>
      <w:r w:rsidR="00C85D87" w:rsidRPr="009D2A73">
        <w:rPr>
          <w:rFonts w:ascii="Verdana" w:hAnsi="Verdana"/>
          <w:sz w:val="24"/>
          <w:szCs w:val="24"/>
        </w:rPr>
        <w:t>:</w:t>
      </w:r>
      <w:r w:rsidR="00F935E1" w:rsidRPr="009D2A73">
        <w:rPr>
          <w:rFonts w:ascii="Verdana" w:hAnsi="Verdana"/>
          <w:sz w:val="24"/>
          <w:szCs w:val="24"/>
        </w:rPr>
        <w:t xml:space="preserve"> R$</w:t>
      </w:r>
      <w:r w:rsidR="00150CF1" w:rsidRPr="009D2A73">
        <w:rPr>
          <w:rFonts w:ascii="Verdana" w:hAnsi="Verdana"/>
          <w:sz w:val="24"/>
          <w:szCs w:val="24"/>
        </w:rPr>
        <w:t xml:space="preserve"> 189.679,47 (junho/2024).</w:t>
      </w:r>
    </w:p>
    <w:p w14:paraId="4AAAE013" w14:textId="6505676A" w:rsidR="008B5371" w:rsidRPr="009D2A73" w:rsidRDefault="008B5371" w:rsidP="009D2A7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D2A73">
        <w:rPr>
          <w:rFonts w:ascii="Verdana" w:hAnsi="Verdana"/>
          <w:sz w:val="24"/>
          <w:szCs w:val="24"/>
        </w:rPr>
        <w:t xml:space="preserve">Avaliação R$ </w:t>
      </w:r>
      <w:r w:rsidR="00150CF1" w:rsidRPr="009D2A73">
        <w:rPr>
          <w:rFonts w:ascii="Verdana" w:hAnsi="Verdana"/>
          <w:sz w:val="24"/>
          <w:szCs w:val="24"/>
        </w:rPr>
        <w:t xml:space="preserve">355.000,00 </w:t>
      </w:r>
      <w:r w:rsidRPr="009D2A73">
        <w:rPr>
          <w:rFonts w:ascii="Verdana" w:hAnsi="Verdana"/>
          <w:sz w:val="24"/>
          <w:szCs w:val="24"/>
        </w:rPr>
        <w:t>(</w:t>
      </w:r>
      <w:r w:rsidR="00150CF1" w:rsidRPr="009D2A73">
        <w:rPr>
          <w:rFonts w:ascii="Verdana" w:hAnsi="Verdana"/>
          <w:sz w:val="24"/>
          <w:szCs w:val="24"/>
        </w:rPr>
        <w:t>novembro</w:t>
      </w:r>
      <w:r w:rsidRPr="009D2A73">
        <w:rPr>
          <w:rFonts w:ascii="Verdana" w:hAnsi="Verdana"/>
          <w:sz w:val="24"/>
          <w:szCs w:val="24"/>
        </w:rPr>
        <w:t>/</w:t>
      </w:r>
      <w:r w:rsidR="00150CF1" w:rsidRPr="009D2A73">
        <w:rPr>
          <w:rFonts w:ascii="Verdana" w:hAnsi="Verdana"/>
          <w:sz w:val="24"/>
          <w:szCs w:val="24"/>
        </w:rPr>
        <w:t>2024</w:t>
      </w:r>
      <w:r w:rsidRPr="009D2A73">
        <w:rPr>
          <w:rFonts w:ascii="Verdana" w:hAnsi="Verdana"/>
          <w:sz w:val="24"/>
          <w:szCs w:val="24"/>
        </w:rPr>
        <w:t>).</w:t>
      </w:r>
    </w:p>
    <w:p w14:paraId="18631C56" w14:textId="77777777" w:rsidR="008B5371" w:rsidRPr="009D2A73" w:rsidRDefault="00B3171C" w:rsidP="009D2A73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40"/>
      <w:r w:rsidRPr="009D2A73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2D42C425" w14:textId="77777777" w:rsidR="00B3171C" w:rsidRPr="009D2A73" w:rsidRDefault="00B3171C" w:rsidP="009D2A7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D2A73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756B7C0E" w14:textId="744BE019" w:rsidR="008B5371" w:rsidRPr="009D2A73" w:rsidRDefault="00B3171C" w:rsidP="009D2A7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D2A73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9D2A73">
        <w:rPr>
          <w:rFonts w:ascii="Verdana" w:hAnsi="Verdana"/>
          <w:sz w:val="24"/>
          <w:szCs w:val="24"/>
        </w:rPr>
        <w:t xml:space="preserve"> </w:t>
      </w:r>
      <w:bookmarkEnd w:id="2"/>
      <w:r w:rsidR="00482DA8" w:rsidRPr="009D2A73">
        <w:rPr>
          <w:rFonts w:ascii="Verdana" w:hAnsi="Verdana"/>
          <w:sz w:val="24"/>
          <w:szCs w:val="24"/>
        </w:rPr>
        <w:t>paga diretamente ao Leiloeiro Oficial</w:t>
      </w:r>
      <w:r w:rsidR="00207209" w:rsidRPr="009D2A73">
        <w:rPr>
          <w:rFonts w:ascii="Verdana" w:hAnsi="Verdana"/>
          <w:sz w:val="24"/>
          <w:szCs w:val="24"/>
        </w:rPr>
        <w:t>.</w:t>
      </w:r>
    </w:p>
    <w:p w14:paraId="37832344" w14:textId="77777777" w:rsidR="008B5371" w:rsidRPr="009D2A73" w:rsidRDefault="008B5371" w:rsidP="009D2A73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9D2A73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3CECBD0C" w14:textId="77777777" w:rsidR="008B5371" w:rsidRPr="009D2A73" w:rsidRDefault="008B5371" w:rsidP="009D2A7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D2A73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0B5F95C" w14:textId="77777777" w:rsidR="008320C1" w:rsidRPr="009D2A73" w:rsidRDefault="008320C1" w:rsidP="009D2A7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D2A73">
        <w:rPr>
          <w:rFonts w:ascii="Verdana" w:hAnsi="Verdana"/>
          <w:sz w:val="24"/>
          <w:szCs w:val="24"/>
        </w:rPr>
        <w:t xml:space="preserve"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</w:t>
      </w:r>
      <w:r w:rsidRPr="009D2A73">
        <w:rPr>
          <w:rFonts w:ascii="Verdana" w:hAnsi="Verdana"/>
          <w:sz w:val="24"/>
          <w:szCs w:val="24"/>
        </w:rPr>
        <w:lastRenderedPageBreak/>
        <w:t>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702C230C" w14:textId="77777777" w:rsidR="008320C1" w:rsidRPr="009D2A73" w:rsidRDefault="008320C1" w:rsidP="009D2A7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D2A73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68498163" w14:textId="77777777" w:rsidR="008320C1" w:rsidRPr="009D2A73" w:rsidRDefault="008320C1" w:rsidP="009D2A7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D2A73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10AAC40B" w14:textId="77777777" w:rsidR="00B3171C" w:rsidRPr="009D2A73" w:rsidRDefault="00B3171C" w:rsidP="009D2A73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bookmarkEnd w:id="3"/>
      <w:r w:rsidRPr="009D2A73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022F884E" w14:textId="4387AE3B" w:rsidR="008B5371" w:rsidRPr="009D2A73" w:rsidRDefault="00B3171C" w:rsidP="009D2A7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D2A73">
        <w:rPr>
          <w:rFonts w:ascii="Verdana" w:hAnsi="Verdana"/>
          <w:sz w:val="24"/>
          <w:szCs w:val="24"/>
        </w:rPr>
        <w:t xml:space="preserve">Da Carta de arrematação: A carta de arrematação será expedida pelo MM. Juiz nos termos dos art. 901 e 903 do </w:t>
      </w:r>
      <w:r w:rsidR="00541A1A" w:rsidRPr="009D2A73">
        <w:rPr>
          <w:rFonts w:ascii="Verdana" w:hAnsi="Verdana"/>
          <w:sz w:val="24"/>
          <w:szCs w:val="24"/>
        </w:rPr>
        <w:t>código de processo civil.</w:t>
      </w:r>
    </w:p>
    <w:p w14:paraId="748CD58D" w14:textId="6616A809" w:rsidR="00402415" w:rsidRPr="009D2A73" w:rsidRDefault="008B5371" w:rsidP="009D2A7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D2A73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4"/>
      <w:r w:rsidR="00541D8D" w:rsidRPr="009D2A73">
        <w:rPr>
          <w:rFonts w:ascii="Verdana" w:hAnsi="Verdana"/>
          <w:sz w:val="24"/>
          <w:szCs w:val="24"/>
        </w:rPr>
        <w:t>8</w:t>
      </w:r>
      <w:r w:rsidRPr="009D2A73">
        <w:rPr>
          <w:rFonts w:ascii="Verdana" w:hAnsi="Verdana"/>
          <w:sz w:val="24"/>
          <w:szCs w:val="24"/>
        </w:rPr>
        <w:t xml:space="preserve">° </w:t>
      </w:r>
      <w:bookmarkStart w:id="5" w:name="_Hlk149298997"/>
      <w:r w:rsidRPr="009D2A73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9D2A73">
        <w:rPr>
          <w:rFonts w:ascii="Verdana" w:hAnsi="Verdana"/>
          <w:sz w:val="24"/>
          <w:szCs w:val="24"/>
        </w:rPr>
        <w:t>L</w:t>
      </w:r>
      <w:r w:rsidRPr="009D2A73">
        <w:rPr>
          <w:rFonts w:ascii="Verdana" w:hAnsi="Verdana"/>
          <w:sz w:val="24"/>
          <w:szCs w:val="24"/>
        </w:rPr>
        <w:t xml:space="preserve">eiloeiro </w:t>
      </w:r>
      <w:r w:rsidR="00F935E1" w:rsidRPr="009D2A73">
        <w:rPr>
          <w:rFonts w:ascii="Verdana" w:hAnsi="Verdana"/>
          <w:sz w:val="24"/>
          <w:szCs w:val="24"/>
        </w:rPr>
        <w:t>O</w:t>
      </w:r>
      <w:r w:rsidRPr="009D2A73">
        <w:rPr>
          <w:rFonts w:ascii="Verdana" w:hAnsi="Verdana"/>
          <w:sz w:val="24"/>
          <w:szCs w:val="24"/>
        </w:rPr>
        <w:t xml:space="preserve">ficial, Sr. Irani Flores, </w:t>
      </w:r>
      <w:r w:rsidR="00207209" w:rsidRPr="009D2A73">
        <w:rPr>
          <w:rFonts w:ascii="Verdana" w:hAnsi="Verdana"/>
          <w:sz w:val="24"/>
          <w:szCs w:val="24"/>
        </w:rPr>
        <w:t>Avenida Paulista n° 2421, 2° andar, SP - Capi</w:t>
      </w:r>
      <w:r w:rsidRPr="009D2A73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9D2A73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9D2A73">
        <w:rPr>
          <w:rFonts w:ascii="Verdana" w:hAnsi="Verdana"/>
          <w:sz w:val="24"/>
          <w:szCs w:val="24"/>
        </w:rPr>
        <w:t>.</w:t>
      </w:r>
    </w:p>
    <w:p w14:paraId="59E96B6C" w14:textId="0902FF25" w:rsidR="00CC129A" w:rsidRPr="009D2A73" w:rsidRDefault="00B3171C" w:rsidP="009D2A7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D2A73">
        <w:rPr>
          <w:rFonts w:ascii="Verdana" w:hAnsi="Verdana"/>
          <w:sz w:val="24"/>
          <w:szCs w:val="24"/>
        </w:rPr>
        <w:lastRenderedPageBreak/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9D2A73">
        <w:rPr>
          <w:rFonts w:ascii="Verdana" w:hAnsi="Verdana"/>
          <w:sz w:val="24"/>
          <w:szCs w:val="24"/>
        </w:rPr>
        <w:t>.</w:t>
      </w:r>
      <w:bookmarkEnd w:id="5"/>
      <w:r w:rsidR="008B5371" w:rsidRPr="009D2A73">
        <w:rPr>
          <w:rFonts w:ascii="Verdana" w:hAnsi="Verdana"/>
          <w:sz w:val="24"/>
          <w:szCs w:val="24"/>
        </w:rPr>
        <w:t xml:space="preserve"> </w:t>
      </w:r>
      <w:r w:rsidR="00541D8D" w:rsidRPr="009D2A73">
        <w:rPr>
          <w:rFonts w:ascii="Verdana" w:hAnsi="Verdana"/>
          <w:sz w:val="24"/>
          <w:szCs w:val="24"/>
        </w:rPr>
        <w:t>São Paulo</w:t>
      </w:r>
      <w:r w:rsidR="008B5371" w:rsidRPr="009D2A73">
        <w:rPr>
          <w:rFonts w:ascii="Verdana" w:hAnsi="Verdana"/>
          <w:sz w:val="24"/>
          <w:szCs w:val="24"/>
        </w:rPr>
        <w:t xml:space="preserve">, </w:t>
      </w:r>
      <w:r w:rsidR="00541D8D" w:rsidRPr="009D2A73">
        <w:rPr>
          <w:rFonts w:ascii="Verdana" w:hAnsi="Verdana"/>
          <w:sz w:val="24"/>
          <w:szCs w:val="24"/>
        </w:rPr>
        <w:t>17</w:t>
      </w:r>
      <w:r w:rsidR="008B5371" w:rsidRPr="009D2A73">
        <w:rPr>
          <w:rFonts w:ascii="Verdana" w:hAnsi="Verdana"/>
          <w:sz w:val="24"/>
          <w:szCs w:val="24"/>
        </w:rPr>
        <w:t>/</w:t>
      </w:r>
      <w:r w:rsidR="00541D8D" w:rsidRPr="009D2A73">
        <w:rPr>
          <w:rFonts w:ascii="Verdana" w:hAnsi="Verdana"/>
          <w:sz w:val="24"/>
          <w:szCs w:val="24"/>
        </w:rPr>
        <w:t>12</w:t>
      </w:r>
      <w:r w:rsidR="008B5371" w:rsidRPr="009D2A73">
        <w:rPr>
          <w:rFonts w:ascii="Verdana" w:hAnsi="Verdana"/>
          <w:sz w:val="24"/>
          <w:szCs w:val="24"/>
        </w:rPr>
        <w:t>/202</w:t>
      </w:r>
      <w:r w:rsidR="00F26DCB" w:rsidRPr="009D2A73">
        <w:rPr>
          <w:rFonts w:ascii="Verdana" w:hAnsi="Verdana"/>
          <w:sz w:val="24"/>
          <w:szCs w:val="24"/>
        </w:rPr>
        <w:t>4</w:t>
      </w:r>
    </w:p>
    <w:sectPr w:rsidR="00CC129A" w:rsidRPr="009D2A73" w:rsidSect="00A246F8">
      <w:pgSz w:w="11906" w:h="16838"/>
      <w:pgMar w:top="1417" w:right="1700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2D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0F27CA"/>
    <w:rsid w:val="00131485"/>
    <w:rsid w:val="00132C6A"/>
    <w:rsid w:val="00150CF1"/>
    <w:rsid w:val="0015182F"/>
    <w:rsid w:val="0018550B"/>
    <w:rsid w:val="001A14B5"/>
    <w:rsid w:val="001C6C2D"/>
    <w:rsid w:val="00200C9D"/>
    <w:rsid w:val="00207209"/>
    <w:rsid w:val="002627D5"/>
    <w:rsid w:val="00264417"/>
    <w:rsid w:val="00276B4F"/>
    <w:rsid w:val="002F07F6"/>
    <w:rsid w:val="00313825"/>
    <w:rsid w:val="00320D62"/>
    <w:rsid w:val="00321222"/>
    <w:rsid w:val="00330AF6"/>
    <w:rsid w:val="0033459E"/>
    <w:rsid w:val="003B1E7F"/>
    <w:rsid w:val="003C565D"/>
    <w:rsid w:val="003E019A"/>
    <w:rsid w:val="00402415"/>
    <w:rsid w:val="00420C58"/>
    <w:rsid w:val="004743AB"/>
    <w:rsid w:val="00482DA8"/>
    <w:rsid w:val="004960BB"/>
    <w:rsid w:val="004D2585"/>
    <w:rsid w:val="004E5093"/>
    <w:rsid w:val="00532583"/>
    <w:rsid w:val="00535588"/>
    <w:rsid w:val="00541A1A"/>
    <w:rsid w:val="00541D8D"/>
    <w:rsid w:val="005604E1"/>
    <w:rsid w:val="00573F47"/>
    <w:rsid w:val="005B6BA5"/>
    <w:rsid w:val="005D7A22"/>
    <w:rsid w:val="00620B5A"/>
    <w:rsid w:val="006474D0"/>
    <w:rsid w:val="006B6A93"/>
    <w:rsid w:val="006E6771"/>
    <w:rsid w:val="007043B6"/>
    <w:rsid w:val="00712885"/>
    <w:rsid w:val="007304BD"/>
    <w:rsid w:val="00734C72"/>
    <w:rsid w:val="007A0BC5"/>
    <w:rsid w:val="008320C1"/>
    <w:rsid w:val="00857229"/>
    <w:rsid w:val="0088621B"/>
    <w:rsid w:val="008A7691"/>
    <w:rsid w:val="008B5371"/>
    <w:rsid w:val="009370C1"/>
    <w:rsid w:val="009653F9"/>
    <w:rsid w:val="00986822"/>
    <w:rsid w:val="009B420B"/>
    <w:rsid w:val="009B6ADB"/>
    <w:rsid w:val="009C1D36"/>
    <w:rsid w:val="009D2A73"/>
    <w:rsid w:val="009E5B7A"/>
    <w:rsid w:val="00A246F8"/>
    <w:rsid w:val="00A420A4"/>
    <w:rsid w:val="00A60688"/>
    <w:rsid w:val="00AA737E"/>
    <w:rsid w:val="00AD5423"/>
    <w:rsid w:val="00AE4094"/>
    <w:rsid w:val="00B1267A"/>
    <w:rsid w:val="00B22150"/>
    <w:rsid w:val="00B3171C"/>
    <w:rsid w:val="00B72203"/>
    <w:rsid w:val="00BB5794"/>
    <w:rsid w:val="00BE1CC8"/>
    <w:rsid w:val="00C359A3"/>
    <w:rsid w:val="00C57568"/>
    <w:rsid w:val="00C57686"/>
    <w:rsid w:val="00C610F9"/>
    <w:rsid w:val="00C76D79"/>
    <w:rsid w:val="00C85D87"/>
    <w:rsid w:val="00C912AD"/>
    <w:rsid w:val="00CC129A"/>
    <w:rsid w:val="00D93D96"/>
    <w:rsid w:val="00DD6759"/>
    <w:rsid w:val="00DE0C7F"/>
    <w:rsid w:val="00E04AAF"/>
    <w:rsid w:val="00E16DE6"/>
    <w:rsid w:val="00E338B8"/>
    <w:rsid w:val="00E42B6F"/>
    <w:rsid w:val="00E4729A"/>
    <w:rsid w:val="00E5473E"/>
    <w:rsid w:val="00EA3BAC"/>
    <w:rsid w:val="00EB0730"/>
    <w:rsid w:val="00EB226A"/>
    <w:rsid w:val="00EF5B75"/>
    <w:rsid w:val="00F00951"/>
    <w:rsid w:val="00F26DA0"/>
    <w:rsid w:val="00F26DCB"/>
    <w:rsid w:val="00F76BA5"/>
    <w:rsid w:val="00F87CAC"/>
    <w:rsid w:val="00F935E1"/>
    <w:rsid w:val="00FB422A"/>
    <w:rsid w:val="00F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27F4"/>
  <w15:chartTrackingRefBased/>
  <w15:docId w15:val="{4929068E-5284-472A-9778-078F689E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2</TotalTime>
  <Pages>4</Pages>
  <Words>893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3</cp:revision>
  <dcterms:created xsi:type="dcterms:W3CDTF">2025-07-30T19:05:00Z</dcterms:created>
  <dcterms:modified xsi:type="dcterms:W3CDTF">2025-07-31T10:42:00Z</dcterms:modified>
</cp:coreProperties>
</file>