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3EF2" w14:textId="59E670A4" w:rsidR="008B5371" w:rsidRPr="0051200A" w:rsidRDefault="00E338B8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91567576"/>
      <w:r w:rsidR="005A027F" w:rsidRPr="0051200A">
        <w:rPr>
          <w:rFonts w:ascii="Verdana" w:hAnsi="Verdana"/>
          <w:sz w:val="24"/>
          <w:szCs w:val="24"/>
        </w:rPr>
        <w:t>Sonia Teresa Canina Jorge</w:t>
      </w:r>
      <w:bookmarkEnd w:id="0"/>
      <w:r w:rsidRPr="0051200A">
        <w:rPr>
          <w:rFonts w:ascii="Verdana" w:hAnsi="Verdana"/>
          <w:sz w:val="24"/>
          <w:szCs w:val="24"/>
        </w:rPr>
        <w:t xml:space="preserve">, bem como </w:t>
      </w:r>
      <w:r w:rsidR="00740584" w:rsidRPr="0051200A">
        <w:rPr>
          <w:rFonts w:ascii="Verdana" w:hAnsi="Verdana"/>
          <w:sz w:val="24"/>
          <w:szCs w:val="24"/>
        </w:rPr>
        <w:t>seu cônjuge se casada for</w:t>
      </w:r>
      <w:r w:rsidRPr="0051200A">
        <w:rPr>
          <w:rFonts w:ascii="Verdana" w:hAnsi="Verdana"/>
          <w:sz w:val="24"/>
          <w:szCs w:val="24"/>
        </w:rPr>
        <w:t xml:space="preserve">, expedido nos autos da ação </w:t>
      </w:r>
      <w:r w:rsidR="005A027F" w:rsidRPr="0051200A">
        <w:rPr>
          <w:rFonts w:ascii="Verdana" w:hAnsi="Verdana"/>
          <w:sz w:val="24"/>
          <w:szCs w:val="24"/>
        </w:rPr>
        <w:t>de Execução de Título Extrajudicial</w:t>
      </w:r>
      <w:r w:rsidRPr="0051200A">
        <w:rPr>
          <w:rFonts w:ascii="Verdana" w:hAnsi="Verdana"/>
          <w:sz w:val="24"/>
          <w:szCs w:val="24"/>
        </w:rPr>
        <w:t xml:space="preserve">, que lhe requer </w:t>
      </w:r>
      <w:bookmarkStart w:id="1" w:name="_Hlk191567621"/>
      <w:r w:rsidR="005A027F" w:rsidRPr="0051200A">
        <w:rPr>
          <w:rFonts w:ascii="Verdana" w:hAnsi="Verdana"/>
          <w:sz w:val="24"/>
          <w:szCs w:val="24"/>
        </w:rPr>
        <w:t>Caixa de Previdência dos Funcionários do Banco do Brasil – PREVI</w:t>
      </w:r>
      <w:bookmarkEnd w:id="1"/>
      <w:r w:rsidRPr="0051200A">
        <w:rPr>
          <w:rFonts w:ascii="Verdana" w:hAnsi="Verdana"/>
          <w:sz w:val="24"/>
          <w:szCs w:val="24"/>
        </w:rPr>
        <w:t>.</w:t>
      </w:r>
      <w:r w:rsidR="00C57568" w:rsidRPr="0051200A">
        <w:rPr>
          <w:rFonts w:ascii="Verdana" w:hAnsi="Verdana"/>
          <w:sz w:val="24"/>
          <w:szCs w:val="24"/>
        </w:rPr>
        <w:t xml:space="preserve"> Processo n</w:t>
      </w:r>
      <w:r w:rsidR="0033459E" w:rsidRPr="0051200A">
        <w:rPr>
          <w:rFonts w:ascii="Verdana" w:hAnsi="Verdana"/>
          <w:sz w:val="24"/>
          <w:szCs w:val="24"/>
        </w:rPr>
        <w:t>°</w:t>
      </w:r>
      <w:r w:rsidR="00C57568" w:rsidRPr="0051200A">
        <w:rPr>
          <w:rFonts w:ascii="Verdana" w:hAnsi="Verdana"/>
          <w:sz w:val="24"/>
          <w:szCs w:val="24"/>
        </w:rPr>
        <w:t xml:space="preserve"> </w:t>
      </w:r>
      <w:r w:rsidR="00DE184C" w:rsidRPr="0051200A">
        <w:rPr>
          <w:rFonts w:ascii="Verdana" w:hAnsi="Verdana"/>
          <w:sz w:val="24"/>
          <w:szCs w:val="24"/>
        </w:rPr>
        <w:t>0002737-22.2014.8.26.0022</w:t>
      </w:r>
    </w:p>
    <w:p w14:paraId="41C06E01" w14:textId="787C18B2" w:rsidR="008B5371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>O Dr.</w:t>
      </w:r>
      <w:r w:rsidR="005A027F" w:rsidRPr="0051200A">
        <w:rPr>
          <w:rFonts w:ascii="Verdana" w:hAnsi="Verdana"/>
          <w:sz w:val="24"/>
          <w:szCs w:val="24"/>
        </w:rPr>
        <w:t xml:space="preserve"> Fernando Leonardi Campanella</w:t>
      </w:r>
      <w:r w:rsidRPr="0051200A">
        <w:rPr>
          <w:rFonts w:ascii="Verdana" w:hAnsi="Verdana"/>
          <w:sz w:val="24"/>
          <w:szCs w:val="24"/>
        </w:rPr>
        <w:t xml:space="preserve">, Juiz de Direito da </w:t>
      </w:r>
      <w:r w:rsidR="005A027F" w:rsidRPr="0051200A">
        <w:rPr>
          <w:rFonts w:ascii="Verdana" w:hAnsi="Verdana"/>
          <w:sz w:val="24"/>
          <w:szCs w:val="24"/>
        </w:rPr>
        <w:t>1ª Vara Cível do Foro de Amparo</w:t>
      </w:r>
      <w:r w:rsidRPr="0051200A">
        <w:rPr>
          <w:rFonts w:ascii="Verdana" w:hAnsi="Verdana"/>
          <w:sz w:val="24"/>
          <w:szCs w:val="24"/>
        </w:rPr>
        <w:t>, do Estado de São Paulo, na forma da lei, etc...</w:t>
      </w:r>
    </w:p>
    <w:p w14:paraId="0E48F3BC" w14:textId="3E9CA79E" w:rsidR="008B5371" w:rsidRPr="0051200A" w:rsidRDefault="00F935E1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>Faz Saber que o Leiloeiro Oficial, Sr. Irani Flores, JUCESP 792</w:t>
      </w:r>
      <w:bookmarkStart w:id="2" w:name="_Hlk149298895"/>
      <w:r w:rsidR="00264417" w:rsidRPr="0051200A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51200A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51200A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51200A">
        <w:rPr>
          <w:rFonts w:ascii="Verdana" w:hAnsi="Verdana"/>
          <w:sz w:val="24"/>
          <w:szCs w:val="24"/>
        </w:rPr>
        <w:t>.</w:t>
      </w:r>
    </w:p>
    <w:p w14:paraId="1FBB1ED5" w14:textId="653BB3F3" w:rsidR="008B5371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463873" w:rsidRPr="0051200A">
        <w:rPr>
          <w:rFonts w:ascii="Verdana" w:hAnsi="Verdana"/>
          <w:sz w:val="24"/>
          <w:szCs w:val="24"/>
        </w:rPr>
        <w:t>08/08</w:t>
      </w:r>
      <w:r w:rsidR="00F673CA" w:rsidRPr="0051200A">
        <w:rPr>
          <w:rFonts w:ascii="Verdana" w:hAnsi="Verdana"/>
          <w:sz w:val="24"/>
          <w:szCs w:val="24"/>
        </w:rPr>
        <w:t xml:space="preserve">/2025 </w:t>
      </w:r>
      <w:r w:rsidRPr="0051200A">
        <w:rPr>
          <w:rFonts w:ascii="Verdana" w:hAnsi="Verdana"/>
          <w:sz w:val="24"/>
          <w:szCs w:val="24"/>
        </w:rPr>
        <w:t xml:space="preserve">às </w:t>
      </w:r>
      <w:r w:rsidR="00F673CA" w:rsidRPr="0051200A">
        <w:rPr>
          <w:rFonts w:ascii="Verdana" w:hAnsi="Verdana"/>
          <w:sz w:val="24"/>
          <w:szCs w:val="24"/>
        </w:rPr>
        <w:t>10:</w:t>
      </w:r>
      <w:r w:rsidR="00463873" w:rsidRPr="0051200A">
        <w:rPr>
          <w:rFonts w:ascii="Verdana" w:hAnsi="Verdana"/>
          <w:sz w:val="24"/>
          <w:szCs w:val="24"/>
        </w:rPr>
        <w:t>22</w:t>
      </w:r>
      <w:r w:rsidRPr="0051200A">
        <w:rPr>
          <w:rFonts w:ascii="Verdana" w:hAnsi="Verdana"/>
          <w:sz w:val="24"/>
          <w:szCs w:val="24"/>
        </w:rPr>
        <w:t xml:space="preserve"> horas e encerramento do 1° leilão em </w:t>
      </w:r>
      <w:r w:rsidR="00463873" w:rsidRPr="0051200A">
        <w:rPr>
          <w:rFonts w:ascii="Verdana" w:hAnsi="Verdana"/>
          <w:sz w:val="24"/>
          <w:szCs w:val="24"/>
        </w:rPr>
        <w:t>11/08</w:t>
      </w:r>
      <w:r w:rsidR="00F673CA" w:rsidRPr="0051200A">
        <w:rPr>
          <w:rFonts w:ascii="Verdana" w:hAnsi="Verdana"/>
          <w:sz w:val="24"/>
          <w:szCs w:val="24"/>
        </w:rPr>
        <w:t xml:space="preserve">/2025 </w:t>
      </w:r>
      <w:r w:rsidRPr="0051200A">
        <w:rPr>
          <w:rFonts w:ascii="Verdana" w:hAnsi="Verdana"/>
          <w:sz w:val="24"/>
          <w:szCs w:val="24"/>
        </w:rPr>
        <w:t xml:space="preserve">às </w:t>
      </w:r>
      <w:r w:rsidR="00F673CA" w:rsidRPr="0051200A">
        <w:rPr>
          <w:rFonts w:ascii="Verdana" w:hAnsi="Verdana"/>
          <w:sz w:val="24"/>
          <w:szCs w:val="24"/>
        </w:rPr>
        <w:t>10:</w:t>
      </w:r>
      <w:r w:rsidR="00463873" w:rsidRPr="0051200A">
        <w:rPr>
          <w:rFonts w:ascii="Verdana" w:hAnsi="Verdana"/>
          <w:sz w:val="24"/>
          <w:szCs w:val="24"/>
        </w:rPr>
        <w:t>22</w:t>
      </w:r>
      <w:r w:rsidRPr="0051200A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463873" w:rsidRPr="0051200A">
        <w:rPr>
          <w:rFonts w:ascii="Verdana" w:hAnsi="Verdana"/>
          <w:sz w:val="24"/>
          <w:szCs w:val="24"/>
        </w:rPr>
        <w:t>05/09</w:t>
      </w:r>
      <w:r w:rsidR="00F673CA" w:rsidRPr="0051200A">
        <w:rPr>
          <w:rFonts w:ascii="Verdana" w:hAnsi="Verdana"/>
          <w:sz w:val="24"/>
          <w:szCs w:val="24"/>
        </w:rPr>
        <w:t xml:space="preserve">/2025 </w:t>
      </w:r>
      <w:r w:rsidRPr="0051200A">
        <w:rPr>
          <w:rFonts w:ascii="Verdana" w:hAnsi="Verdana"/>
          <w:sz w:val="24"/>
          <w:szCs w:val="24"/>
        </w:rPr>
        <w:t xml:space="preserve">às </w:t>
      </w:r>
      <w:r w:rsidR="00F673CA" w:rsidRPr="0051200A">
        <w:rPr>
          <w:rFonts w:ascii="Verdana" w:hAnsi="Verdana"/>
          <w:sz w:val="24"/>
          <w:szCs w:val="24"/>
        </w:rPr>
        <w:t>10:</w:t>
      </w:r>
      <w:r w:rsidR="00463873" w:rsidRPr="0051200A">
        <w:rPr>
          <w:rFonts w:ascii="Verdana" w:hAnsi="Verdana"/>
          <w:sz w:val="24"/>
          <w:szCs w:val="24"/>
        </w:rPr>
        <w:t>22</w:t>
      </w:r>
      <w:r w:rsidRPr="0051200A">
        <w:rPr>
          <w:rFonts w:ascii="Verdana" w:hAnsi="Verdana"/>
          <w:sz w:val="24"/>
          <w:szCs w:val="24"/>
        </w:rPr>
        <w:t xml:space="preserve"> horas, não sendo aceito lances inferiores a </w:t>
      </w:r>
      <w:r w:rsidR="00940B1C" w:rsidRPr="0051200A">
        <w:rPr>
          <w:rFonts w:ascii="Verdana" w:hAnsi="Verdana"/>
          <w:sz w:val="24"/>
          <w:szCs w:val="24"/>
        </w:rPr>
        <w:t>70</w:t>
      </w:r>
      <w:r w:rsidRPr="0051200A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0DF853EE" w14:textId="427A0CCC" w:rsidR="000D5F12" w:rsidRPr="0051200A" w:rsidRDefault="00E338B8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>Bem</w:t>
      </w:r>
      <w:r w:rsidR="004E5093" w:rsidRPr="0051200A">
        <w:rPr>
          <w:rFonts w:ascii="Verdana" w:hAnsi="Verdana"/>
          <w:sz w:val="24"/>
          <w:szCs w:val="24"/>
        </w:rPr>
        <w:t>:</w:t>
      </w:r>
      <w:r w:rsidRPr="0051200A">
        <w:rPr>
          <w:rFonts w:ascii="Verdana" w:hAnsi="Verdana"/>
          <w:sz w:val="24"/>
          <w:szCs w:val="24"/>
        </w:rPr>
        <w:t xml:space="preserve"> </w:t>
      </w:r>
      <w:r w:rsidR="00FF6CEA" w:rsidRPr="0051200A">
        <w:rPr>
          <w:rFonts w:ascii="Verdana" w:hAnsi="Verdana"/>
          <w:sz w:val="24"/>
          <w:szCs w:val="24"/>
        </w:rPr>
        <w:t xml:space="preserve">O Prédio Residencial, geminado, situado com frente para a Rua Romeu </w:t>
      </w:r>
      <w:proofErr w:type="spellStart"/>
      <w:r w:rsidR="00FF6CEA" w:rsidRPr="0051200A">
        <w:rPr>
          <w:rFonts w:ascii="Verdana" w:hAnsi="Verdana"/>
          <w:sz w:val="24"/>
          <w:szCs w:val="24"/>
        </w:rPr>
        <w:t>Mezacappa</w:t>
      </w:r>
      <w:proofErr w:type="spellEnd"/>
      <w:r w:rsidR="00FF6CEA" w:rsidRPr="0051200A">
        <w:rPr>
          <w:rFonts w:ascii="Verdana" w:hAnsi="Verdana"/>
          <w:sz w:val="24"/>
          <w:szCs w:val="24"/>
        </w:rPr>
        <w:t xml:space="preserve"> n° 471, edificado em parte do lote de terreno n° 31 da quadra “N”, do Loteamento “Jardim Itália”, nesta Cidade, Município e Comarca de Amparo/SP, medindo 5m de frente, com igual medida nos fundos, onde confronta com o lote n° 42, 30m da frente aos fundos, de ambos os lados, confrontando do lado esquerdo com o lote n° 32 e do lado direito, com o remanescente do lote n° 31, encerrando o terreno a área de 150m² e a construção a área de 133,20m². Contribuinte: 0421-0084.</w:t>
      </w:r>
      <w:r w:rsidR="00C71FF0" w:rsidRPr="0051200A">
        <w:rPr>
          <w:rFonts w:ascii="Verdana" w:hAnsi="Verdana"/>
          <w:sz w:val="24"/>
          <w:szCs w:val="24"/>
        </w:rPr>
        <w:t xml:space="preserve"> Matrícula n° 24.458 do CRI de Amparo/SP.</w:t>
      </w:r>
      <w:r w:rsidR="00254497" w:rsidRPr="0051200A">
        <w:rPr>
          <w:rFonts w:ascii="Verdana" w:hAnsi="Verdana"/>
          <w:sz w:val="24"/>
          <w:szCs w:val="24"/>
        </w:rPr>
        <w:t xml:space="preserve"> Ônus: Consta no R.2, a hipoteca do imóvel em favor da Caixa de Previdência dos Funcionários do Banco do </w:t>
      </w:r>
      <w:r w:rsidR="00254497" w:rsidRPr="0051200A">
        <w:rPr>
          <w:rFonts w:ascii="Verdana" w:hAnsi="Verdana"/>
          <w:sz w:val="24"/>
          <w:szCs w:val="24"/>
        </w:rPr>
        <w:lastRenderedPageBreak/>
        <w:t>Brasil – PREVI. Consta na Av.4, a indisponibilidade do imóvel pelo processo n° 0011512-93.2016.5.15.0060 da Vara do Trabalho.</w:t>
      </w:r>
    </w:p>
    <w:p w14:paraId="4AE12135" w14:textId="494E2902" w:rsidR="008B5371" w:rsidRPr="0051200A" w:rsidRDefault="008B5371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>Avaliação</w:t>
      </w:r>
      <w:r w:rsidR="009C1D36" w:rsidRPr="0051200A">
        <w:rPr>
          <w:rFonts w:ascii="Verdana" w:hAnsi="Verdana"/>
          <w:sz w:val="24"/>
          <w:szCs w:val="24"/>
        </w:rPr>
        <w:t>:</w:t>
      </w:r>
      <w:r w:rsidRPr="0051200A">
        <w:rPr>
          <w:rFonts w:ascii="Verdana" w:hAnsi="Verdana"/>
          <w:sz w:val="24"/>
          <w:szCs w:val="24"/>
        </w:rPr>
        <w:t xml:space="preserve"> R$ </w:t>
      </w:r>
      <w:r w:rsidR="009D47D1" w:rsidRPr="0051200A">
        <w:rPr>
          <w:rFonts w:ascii="Verdana" w:hAnsi="Verdana"/>
          <w:sz w:val="24"/>
          <w:szCs w:val="24"/>
        </w:rPr>
        <w:t xml:space="preserve">384.530,64 </w:t>
      </w:r>
      <w:r w:rsidRPr="0051200A">
        <w:rPr>
          <w:rFonts w:ascii="Verdana" w:hAnsi="Verdana"/>
          <w:sz w:val="24"/>
          <w:szCs w:val="24"/>
        </w:rPr>
        <w:t>(</w:t>
      </w:r>
      <w:r w:rsidR="009D47D1" w:rsidRPr="0051200A">
        <w:rPr>
          <w:rFonts w:ascii="Verdana" w:hAnsi="Verdana"/>
          <w:sz w:val="24"/>
          <w:szCs w:val="24"/>
        </w:rPr>
        <w:t>fevereiro</w:t>
      </w:r>
      <w:r w:rsidRPr="0051200A">
        <w:rPr>
          <w:rFonts w:ascii="Verdana" w:hAnsi="Verdana"/>
          <w:sz w:val="24"/>
          <w:szCs w:val="24"/>
        </w:rPr>
        <w:t>/</w:t>
      </w:r>
      <w:r w:rsidR="009D47D1" w:rsidRPr="0051200A">
        <w:rPr>
          <w:rFonts w:ascii="Verdana" w:hAnsi="Verdana"/>
          <w:sz w:val="24"/>
          <w:szCs w:val="24"/>
        </w:rPr>
        <w:t>2025</w:t>
      </w:r>
      <w:r w:rsidRPr="0051200A">
        <w:rPr>
          <w:rFonts w:ascii="Verdana" w:hAnsi="Verdana"/>
          <w:sz w:val="24"/>
          <w:szCs w:val="24"/>
        </w:rPr>
        <w:t>).</w:t>
      </w:r>
    </w:p>
    <w:p w14:paraId="39C3DBCD" w14:textId="77777777" w:rsidR="008B5371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51200A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9D41061" w14:textId="77777777" w:rsidR="00B3171C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78528F6" w14:textId="7EAADE25" w:rsidR="008B5371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51200A">
        <w:rPr>
          <w:rFonts w:ascii="Verdana" w:hAnsi="Verdana"/>
          <w:sz w:val="24"/>
          <w:szCs w:val="24"/>
        </w:rPr>
        <w:t xml:space="preserve"> </w:t>
      </w:r>
      <w:bookmarkEnd w:id="3"/>
      <w:r w:rsidR="00F673CA" w:rsidRPr="0051200A">
        <w:rPr>
          <w:rFonts w:ascii="Verdana" w:hAnsi="Verdana"/>
          <w:sz w:val="24"/>
          <w:szCs w:val="24"/>
        </w:rPr>
        <w:t>paga diretamente ao Leiloeiro Oficial</w:t>
      </w:r>
      <w:r w:rsidR="00207209" w:rsidRPr="0051200A">
        <w:rPr>
          <w:rFonts w:ascii="Verdana" w:hAnsi="Verdana"/>
          <w:sz w:val="24"/>
          <w:szCs w:val="24"/>
        </w:rPr>
        <w:t>.</w:t>
      </w:r>
    </w:p>
    <w:p w14:paraId="5A814965" w14:textId="77777777" w:rsidR="008B5371" w:rsidRPr="0051200A" w:rsidRDefault="008B5371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51200A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2CE99457" w14:textId="77777777" w:rsidR="008B5371" w:rsidRPr="0051200A" w:rsidRDefault="008B5371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7EC8F9F" w14:textId="77777777" w:rsidR="006474D0" w:rsidRPr="0051200A" w:rsidRDefault="006474D0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51200A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51200A">
        <w:rPr>
          <w:rFonts w:ascii="Verdana" w:hAnsi="Verdana"/>
          <w:sz w:val="24"/>
          <w:szCs w:val="24"/>
        </w:rPr>
        <w:t xml:space="preserve"> </w:t>
      </w:r>
      <w:r w:rsidRPr="0051200A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51200A">
        <w:rPr>
          <w:rFonts w:ascii="Verdana" w:hAnsi="Verdana"/>
          <w:sz w:val="24"/>
          <w:szCs w:val="24"/>
        </w:rPr>
        <w:t xml:space="preserve"> </w:t>
      </w:r>
      <w:r w:rsidRPr="0051200A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94E7B36" w14:textId="77777777" w:rsidR="00B3171C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2D9A628" w14:textId="0839A063" w:rsidR="00B3171C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057F6C" w:rsidRPr="0051200A">
        <w:rPr>
          <w:rFonts w:ascii="Verdana" w:hAnsi="Verdana"/>
          <w:sz w:val="24"/>
          <w:szCs w:val="24"/>
        </w:rPr>
        <w:t>código de processo civil.</w:t>
      </w:r>
    </w:p>
    <w:p w14:paraId="72C7F058" w14:textId="77777777" w:rsidR="00B3171C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B5C596D" w14:textId="62B8B865" w:rsidR="008B5371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057F6C" w:rsidRPr="0051200A">
        <w:rPr>
          <w:rFonts w:ascii="Verdana" w:hAnsi="Verdana"/>
          <w:sz w:val="24"/>
          <w:szCs w:val="24"/>
        </w:rPr>
        <w:t>código de processo civil.</w:t>
      </w:r>
    </w:p>
    <w:p w14:paraId="20DFAC4D" w14:textId="681319C4" w:rsidR="00402415" w:rsidRPr="0051200A" w:rsidRDefault="008B5371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FF6CEA" w:rsidRPr="0051200A">
        <w:rPr>
          <w:rFonts w:ascii="Verdana" w:hAnsi="Verdana"/>
          <w:sz w:val="24"/>
          <w:szCs w:val="24"/>
        </w:rPr>
        <w:t>1</w:t>
      </w:r>
      <w:r w:rsidRPr="0051200A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51200A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51200A">
        <w:rPr>
          <w:rFonts w:ascii="Verdana" w:hAnsi="Verdana"/>
          <w:sz w:val="24"/>
          <w:szCs w:val="24"/>
        </w:rPr>
        <w:t>L</w:t>
      </w:r>
      <w:r w:rsidRPr="0051200A">
        <w:rPr>
          <w:rFonts w:ascii="Verdana" w:hAnsi="Verdana"/>
          <w:sz w:val="24"/>
          <w:szCs w:val="24"/>
        </w:rPr>
        <w:t xml:space="preserve">eiloeiro </w:t>
      </w:r>
      <w:r w:rsidR="00F935E1" w:rsidRPr="0051200A">
        <w:rPr>
          <w:rFonts w:ascii="Verdana" w:hAnsi="Verdana"/>
          <w:sz w:val="24"/>
          <w:szCs w:val="24"/>
        </w:rPr>
        <w:t>O</w:t>
      </w:r>
      <w:r w:rsidRPr="0051200A">
        <w:rPr>
          <w:rFonts w:ascii="Verdana" w:hAnsi="Verdana"/>
          <w:sz w:val="24"/>
          <w:szCs w:val="24"/>
        </w:rPr>
        <w:t xml:space="preserve">ficial, Sr. Irani Flores, </w:t>
      </w:r>
      <w:r w:rsidR="00207209" w:rsidRPr="0051200A">
        <w:rPr>
          <w:rFonts w:ascii="Verdana" w:hAnsi="Verdana"/>
          <w:sz w:val="24"/>
          <w:szCs w:val="24"/>
        </w:rPr>
        <w:t>Avenida Paulista n° 2421, 2° andar, SP - Capi</w:t>
      </w:r>
      <w:r w:rsidRPr="0051200A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51200A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51200A">
        <w:rPr>
          <w:rFonts w:ascii="Verdana" w:hAnsi="Verdana"/>
          <w:sz w:val="24"/>
          <w:szCs w:val="24"/>
        </w:rPr>
        <w:t>.</w:t>
      </w:r>
    </w:p>
    <w:p w14:paraId="3FE1C9A2" w14:textId="6D372455" w:rsidR="00CC129A" w:rsidRPr="0051200A" w:rsidRDefault="00B3171C" w:rsidP="005120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200A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51200A">
        <w:rPr>
          <w:rFonts w:ascii="Verdana" w:hAnsi="Verdana"/>
          <w:sz w:val="24"/>
          <w:szCs w:val="24"/>
        </w:rPr>
        <w:t>.</w:t>
      </w:r>
      <w:bookmarkEnd w:id="6"/>
      <w:r w:rsidR="008B5371" w:rsidRPr="0051200A">
        <w:rPr>
          <w:rFonts w:ascii="Verdana" w:hAnsi="Verdana"/>
          <w:sz w:val="24"/>
          <w:szCs w:val="24"/>
        </w:rPr>
        <w:t xml:space="preserve"> </w:t>
      </w:r>
      <w:r w:rsidR="00FF6CEA" w:rsidRPr="0051200A">
        <w:rPr>
          <w:rFonts w:ascii="Verdana" w:hAnsi="Verdana"/>
          <w:sz w:val="24"/>
          <w:szCs w:val="24"/>
        </w:rPr>
        <w:t>Amparo</w:t>
      </w:r>
      <w:r w:rsidR="008B5371" w:rsidRPr="0051200A">
        <w:rPr>
          <w:rFonts w:ascii="Verdana" w:hAnsi="Verdana"/>
          <w:sz w:val="24"/>
          <w:szCs w:val="24"/>
        </w:rPr>
        <w:t xml:space="preserve">, </w:t>
      </w:r>
      <w:r w:rsidR="00FF6CEA" w:rsidRPr="0051200A">
        <w:rPr>
          <w:rFonts w:ascii="Verdana" w:hAnsi="Verdana"/>
          <w:sz w:val="24"/>
          <w:szCs w:val="24"/>
        </w:rPr>
        <w:t>27</w:t>
      </w:r>
      <w:r w:rsidR="008B5371" w:rsidRPr="0051200A">
        <w:rPr>
          <w:rFonts w:ascii="Verdana" w:hAnsi="Verdana"/>
          <w:sz w:val="24"/>
          <w:szCs w:val="24"/>
        </w:rPr>
        <w:t>/</w:t>
      </w:r>
      <w:r w:rsidR="00FF6CEA" w:rsidRPr="0051200A">
        <w:rPr>
          <w:rFonts w:ascii="Verdana" w:hAnsi="Verdana"/>
          <w:sz w:val="24"/>
          <w:szCs w:val="24"/>
        </w:rPr>
        <w:t>02</w:t>
      </w:r>
      <w:r w:rsidR="008B5371" w:rsidRPr="0051200A">
        <w:rPr>
          <w:rFonts w:ascii="Verdana" w:hAnsi="Verdana"/>
          <w:sz w:val="24"/>
          <w:szCs w:val="24"/>
        </w:rPr>
        <w:t>/202</w:t>
      </w:r>
      <w:r w:rsidR="00A31008" w:rsidRPr="0051200A">
        <w:rPr>
          <w:rFonts w:ascii="Verdana" w:hAnsi="Verdana"/>
          <w:sz w:val="24"/>
          <w:szCs w:val="24"/>
        </w:rPr>
        <w:t>5</w:t>
      </w:r>
    </w:p>
    <w:sectPr w:rsidR="00CC129A" w:rsidRPr="0051200A" w:rsidSect="007B7C29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4C"/>
    <w:rsid w:val="00000E08"/>
    <w:rsid w:val="00015DD5"/>
    <w:rsid w:val="000566B4"/>
    <w:rsid w:val="00057F6C"/>
    <w:rsid w:val="00072657"/>
    <w:rsid w:val="00090CC0"/>
    <w:rsid w:val="00093BFD"/>
    <w:rsid w:val="000A32FC"/>
    <w:rsid w:val="000D15F1"/>
    <w:rsid w:val="000D21CC"/>
    <w:rsid w:val="000D5F12"/>
    <w:rsid w:val="000E2003"/>
    <w:rsid w:val="001178B5"/>
    <w:rsid w:val="00132C6A"/>
    <w:rsid w:val="0014445F"/>
    <w:rsid w:val="0015182F"/>
    <w:rsid w:val="0018550B"/>
    <w:rsid w:val="00200C9D"/>
    <w:rsid w:val="00207209"/>
    <w:rsid w:val="00254497"/>
    <w:rsid w:val="002627D5"/>
    <w:rsid w:val="00264417"/>
    <w:rsid w:val="00313825"/>
    <w:rsid w:val="00320D62"/>
    <w:rsid w:val="00321222"/>
    <w:rsid w:val="00325AB7"/>
    <w:rsid w:val="00330AF6"/>
    <w:rsid w:val="0033459E"/>
    <w:rsid w:val="00345261"/>
    <w:rsid w:val="003B1E7F"/>
    <w:rsid w:val="003E019A"/>
    <w:rsid w:val="00402415"/>
    <w:rsid w:val="00420C58"/>
    <w:rsid w:val="00463873"/>
    <w:rsid w:val="004743AB"/>
    <w:rsid w:val="004960BB"/>
    <w:rsid w:val="004C6C6C"/>
    <w:rsid w:val="004E5093"/>
    <w:rsid w:val="0051200A"/>
    <w:rsid w:val="005604E1"/>
    <w:rsid w:val="00573F47"/>
    <w:rsid w:val="005A027F"/>
    <w:rsid w:val="005D7A22"/>
    <w:rsid w:val="006474D0"/>
    <w:rsid w:val="006B6A93"/>
    <w:rsid w:val="006E6771"/>
    <w:rsid w:val="007043B6"/>
    <w:rsid w:val="00712885"/>
    <w:rsid w:val="007304BD"/>
    <w:rsid w:val="00740584"/>
    <w:rsid w:val="007B7C29"/>
    <w:rsid w:val="008A7691"/>
    <w:rsid w:val="008B5371"/>
    <w:rsid w:val="009132FE"/>
    <w:rsid w:val="009370C1"/>
    <w:rsid w:val="00940B1C"/>
    <w:rsid w:val="009653F9"/>
    <w:rsid w:val="00986822"/>
    <w:rsid w:val="009B6ADB"/>
    <w:rsid w:val="009C1D36"/>
    <w:rsid w:val="009D47D1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43C81"/>
    <w:rsid w:val="00C57568"/>
    <w:rsid w:val="00C57686"/>
    <w:rsid w:val="00C610F9"/>
    <w:rsid w:val="00C71FF0"/>
    <w:rsid w:val="00C85D87"/>
    <w:rsid w:val="00CC129A"/>
    <w:rsid w:val="00DD2D6A"/>
    <w:rsid w:val="00DD6759"/>
    <w:rsid w:val="00DE0C7F"/>
    <w:rsid w:val="00DE184C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673CA"/>
    <w:rsid w:val="00F76BA5"/>
    <w:rsid w:val="00F87CAC"/>
    <w:rsid w:val="00F935E1"/>
    <w:rsid w:val="00FB422A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B249"/>
  <w15:chartTrackingRefBased/>
  <w15:docId w15:val="{9C430281-5153-4A90-BB87-299B5C2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3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dcterms:created xsi:type="dcterms:W3CDTF">2025-06-09T12:23:00Z</dcterms:created>
  <dcterms:modified xsi:type="dcterms:W3CDTF">2025-06-09T12:23:00Z</dcterms:modified>
</cp:coreProperties>
</file>