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4AE38E17" w:rsidR="00FC2302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Edital de 1° e 2° leilão de bem </w:t>
      </w:r>
      <w:r w:rsidR="00F10815" w:rsidRPr="008E4520">
        <w:rPr>
          <w:rFonts w:ascii="Verdana" w:hAnsi="Verdana"/>
        </w:rPr>
        <w:t>i</w:t>
      </w:r>
      <w:r w:rsidRPr="008E4520">
        <w:rPr>
          <w:rFonts w:ascii="Verdana" w:hAnsi="Verdana"/>
        </w:rPr>
        <w:t>móvel e para intimação de</w:t>
      </w:r>
      <w:r w:rsidR="00573CC4" w:rsidRPr="008E4520">
        <w:rPr>
          <w:rFonts w:ascii="Verdana" w:hAnsi="Verdana"/>
        </w:rPr>
        <w:t xml:space="preserve"> Neiva Silva</w:t>
      </w:r>
      <w:r w:rsidR="0086042E" w:rsidRPr="008E4520">
        <w:rPr>
          <w:rFonts w:ascii="Verdana" w:hAnsi="Verdana"/>
        </w:rPr>
        <w:t>,</w:t>
      </w:r>
      <w:r w:rsidR="00FC2302" w:rsidRPr="008E4520">
        <w:rPr>
          <w:rFonts w:ascii="Verdana" w:hAnsi="Verdana"/>
        </w:rPr>
        <w:t xml:space="preserve"> </w:t>
      </w:r>
      <w:r w:rsidR="00573CC4" w:rsidRPr="008E4520">
        <w:rPr>
          <w:rFonts w:ascii="Verdana" w:hAnsi="Verdana"/>
        </w:rPr>
        <w:t xml:space="preserve">Andreia Lessa Malek e Carlos Eduardo Correia Malek </w:t>
      </w:r>
      <w:r w:rsidRPr="008E4520">
        <w:rPr>
          <w:rFonts w:ascii="Verdana" w:hAnsi="Verdana"/>
        </w:rPr>
        <w:t>expedido nos autos da ação</w:t>
      </w:r>
      <w:r w:rsidR="00FC2302" w:rsidRPr="008E4520">
        <w:rPr>
          <w:rFonts w:ascii="Verdana" w:hAnsi="Verdana"/>
        </w:rPr>
        <w:t xml:space="preserve"> Execução de Título Extrajudicial </w:t>
      </w:r>
      <w:r w:rsidRPr="008E4520">
        <w:rPr>
          <w:rFonts w:ascii="Verdana" w:hAnsi="Verdana"/>
        </w:rPr>
        <w:t xml:space="preserve">que lhe requer </w:t>
      </w:r>
      <w:r w:rsidR="00573CC4" w:rsidRPr="008E4520">
        <w:rPr>
          <w:rFonts w:ascii="Verdana" w:hAnsi="Verdana"/>
        </w:rPr>
        <w:t xml:space="preserve">Dirceu Mendes Varejão Junior, Fabio Ribeiro </w:t>
      </w:r>
      <w:proofErr w:type="spellStart"/>
      <w:r w:rsidR="00573CC4" w:rsidRPr="008E4520">
        <w:rPr>
          <w:rFonts w:ascii="Verdana" w:hAnsi="Verdana"/>
        </w:rPr>
        <w:t>Bignotto</w:t>
      </w:r>
      <w:proofErr w:type="spellEnd"/>
      <w:r w:rsidR="00573CC4" w:rsidRPr="008E4520">
        <w:rPr>
          <w:rFonts w:ascii="Verdana" w:hAnsi="Verdana"/>
        </w:rPr>
        <w:t xml:space="preserve"> e Milton </w:t>
      </w:r>
      <w:proofErr w:type="spellStart"/>
      <w:r w:rsidR="00573CC4" w:rsidRPr="008E4520">
        <w:rPr>
          <w:rFonts w:ascii="Verdana" w:hAnsi="Verdana"/>
        </w:rPr>
        <w:t>Borensztejn</w:t>
      </w:r>
      <w:proofErr w:type="spellEnd"/>
      <w:r w:rsidR="00573CC4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 xml:space="preserve">Processo n° </w:t>
      </w:r>
      <w:r w:rsidR="00573CC4" w:rsidRPr="008E4520">
        <w:rPr>
          <w:rFonts w:ascii="Verdana" w:hAnsi="Verdana"/>
        </w:rPr>
        <w:t>0030456-94.2018.8.26.0100</w:t>
      </w:r>
    </w:p>
    <w:p w14:paraId="71D72F9A" w14:textId="1F29C460" w:rsidR="003E7A5B" w:rsidRPr="008E4520" w:rsidRDefault="00573CC4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Dr. </w:t>
      </w:r>
      <w:r w:rsidR="00D619C9" w:rsidRPr="008E4520">
        <w:rPr>
          <w:rFonts w:ascii="Verdana" w:hAnsi="Verdana"/>
        </w:rPr>
        <w:t>Guilherme Rocha Oliva, juiz</w:t>
      </w:r>
      <w:r w:rsidR="00FC2302" w:rsidRPr="008E4520">
        <w:rPr>
          <w:rFonts w:ascii="Verdana" w:hAnsi="Verdana"/>
        </w:rPr>
        <w:t xml:space="preserve"> </w:t>
      </w:r>
      <w:r w:rsidR="003E7A5B" w:rsidRPr="008E4520">
        <w:rPr>
          <w:rFonts w:ascii="Verdana" w:hAnsi="Verdana"/>
        </w:rPr>
        <w:t>de Direito da</w:t>
      </w:r>
      <w:r w:rsidR="00FC2302" w:rsidRPr="008E4520">
        <w:rPr>
          <w:rFonts w:ascii="Verdana" w:hAnsi="Verdana"/>
        </w:rPr>
        <w:t xml:space="preserve"> 3</w:t>
      </w:r>
      <w:r w:rsidRPr="008E4520">
        <w:rPr>
          <w:rFonts w:ascii="Verdana" w:hAnsi="Verdana"/>
        </w:rPr>
        <w:t>8</w:t>
      </w:r>
      <w:r w:rsidR="003E7A5B" w:rsidRPr="008E4520">
        <w:rPr>
          <w:rFonts w:ascii="Verdana" w:hAnsi="Verdana"/>
        </w:rPr>
        <w:t>ª Vara Cível do Foro</w:t>
      </w:r>
      <w:r w:rsidR="00FC2302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>Central Cível</w:t>
      </w:r>
      <w:r w:rsidR="00FC2302" w:rsidRPr="008E4520">
        <w:rPr>
          <w:rFonts w:ascii="Verdana" w:hAnsi="Verdana"/>
        </w:rPr>
        <w:t xml:space="preserve">, </w:t>
      </w:r>
      <w:r w:rsidR="003E7A5B" w:rsidRPr="008E4520">
        <w:rPr>
          <w:rFonts w:ascii="Verdana" w:hAnsi="Verdana"/>
        </w:rPr>
        <w:t>do Estado de São Paulo, na forma da lei, etc...</w:t>
      </w:r>
    </w:p>
    <w:p w14:paraId="62FB06E7" w14:textId="77777777" w:rsidR="00D31C7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Faz Saber que o</w:t>
      </w:r>
      <w:r w:rsidR="00FC2302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>Leiloeiro</w:t>
      </w:r>
      <w:r w:rsidR="00FC2302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 xml:space="preserve">Oficial, Sr. Irani Flores, JUCESP nº792, levará a leilão público para venda e arrematação, no local e hora descritos no </w:t>
      </w:r>
      <w:r w:rsidR="0086042E" w:rsidRPr="008E4520">
        <w:rPr>
          <w:rFonts w:ascii="Verdana" w:hAnsi="Verdana"/>
        </w:rPr>
        <w:t>edital</w:t>
      </w:r>
      <w:r w:rsidRPr="008E4520">
        <w:rPr>
          <w:rFonts w:ascii="Verdana" w:hAnsi="Verdana"/>
        </w:rPr>
        <w:t xml:space="preserve"> com transmissão pela internet e disponibilização imediata n</w:t>
      </w:r>
      <w:r w:rsidR="0086042E" w:rsidRPr="008E4520">
        <w:rPr>
          <w:rFonts w:ascii="Verdana" w:hAnsi="Verdana"/>
        </w:rPr>
        <w:t xml:space="preserve">a plataforma </w:t>
      </w:r>
      <w:r w:rsidRPr="008E4520">
        <w:rPr>
          <w:rFonts w:ascii="Verdana" w:hAnsi="Verdana"/>
        </w:rPr>
        <w:t xml:space="preserve">de leilões eletrônicos, </w:t>
      </w:r>
      <w:hyperlink r:id="rId4" w:history="1">
        <w:r w:rsidRPr="008E4520">
          <w:rPr>
            <w:rStyle w:val="Hyperlink"/>
            <w:rFonts w:ascii="Verdana" w:hAnsi="Verdana"/>
          </w:rPr>
          <w:t>www.leilaobrasil.com.br</w:t>
        </w:r>
      </w:hyperlink>
      <w:r w:rsidRPr="008E4520">
        <w:rPr>
          <w:rFonts w:ascii="Verdana" w:hAnsi="Verdana"/>
        </w:rPr>
        <w:t>.</w:t>
      </w:r>
      <w:r w:rsidR="00D31C7B" w:rsidRPr="008E4520">
        <w:rPr>
          <w:rFonts w:ascii="Verdana" w:hAnsi="Verdana"/>
        </w:rPr>
        <w:t xml:space="preserve"> </w:t>
      </w:r>
    </w:p>
    <w:p w14:paraId="1E6E80F0" w14:textId="6E44DDB9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Do início e encerramento do Leilão: Início do 1° leilão em </w:t>
      </w:r>
      <w:r w:rsidR="0086042E" w:rsidRPr="008E4520">
        <w:rPr>
          <w:rFonts w:ascii="Verdana" w:hAnsi="Verdana"/>
        </w:rPr>
        <w:t xml:space="preserve"> </w:t>
      </w:r>
      <w:r w:rsidR="008C04DB" w:rsidRPr="008E4520">
        <w:rPr>
          <w:rFonts w:ascii="Verdana" w:hAnsi="Verdana"/>
        </w:rPr>
        <w:t>20/06/2025</w:t>
      </w:r>
      <w:r w:rsidR="00D31C7B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>às </w:t>
      </w:r>
      <w:r w:rsidR="008C04DB" w:rsidRPr="008E4520">
        <w:rPr>
          <w:rFonts w:ascii="Verdana" w:hAnsi="Verdana"/>
        </w:rPr>
        <w:t xml:space="preserve">10:40 </w:t>
      </w:r>
      <w:r w:rsidRPr="008E4520">
        <w:rPr>
          <w:rFonts w:ascii="Verdana" w:hAnsi="Verdana"/>
        </w:rPr>
        <w:t xml:space="preserve">horas e encerramento do 1° leilão em </w:t>
      </w:r>
      <w:r w:rsidR="008C04DB" w:rsidRPr="008E4520">
        <w:rPr>
          <w:rFonts w:ascii="Verdana" w:hAnsi="Verdana"/>
        </w:rPr>
        <w:t xml:space="preserve">23/06/2025 </w:t>
      </w:r>
      <w:r w:rsidRPr="008E4520">
        <w:rPr>
          <w:rFonts w:ascii="Verdana" w:hAnsi="Verdana"/>
        </w:rPr>
        <w:t xml:space="preserve"> às </w:t>
      </w:r>
      <w:r w:rsidR="008C04DB" w:rsidRPr="008E4520">
        <w:rPr>
          <w:rFonts w:ascii="Verdana" w:hAnsi="Verdana"/>
        </w:rPr>
        <w:t xml:space="preserve">10:40 </w:t>
      </w:r>
      <w:r w:rsidRPr="008E4520">
        <w:rPr>
          <w:rFonts w:ascii="Verdana" w:hAnsi="Verdana"/>
        </w:rPr>
        <w:t xml:space="preserve">horas, em não havendo lance igual ou superior ao valor da avaliação atualizada para a data supra, seguir-se-á sem interrupção o 2° leilão que se encerrará em </w:t>
      </w:r>
      <w:r w:rsidR="008C04DB" w:rsidRPr="008E4520">
        <w:rPr>
          <w:rFonts w:ascii="Verdana" w:hAnsi="Verdana"/>
        </w:rPr>
        <w:t xml:space="preserve">18/07/2025 </w:t>
      </w:r>
      <w:r w:rsidRPr="008E4520">
        <w:rPr>
          <w:rFonts w:ascii="Verdana" w:hAnsi="Verdana"/>
        </w:rPr>
        <w:t>às </w:t>
      </w:r>
      <w:r w:rsidR="008C04DB" w:rsidRPr="008E4520">
        <w:rPr>
          <w:rFonts w:ascii="Verdana" w:hAnsi="Verdana"/>
        </w:rPr>
        <w:t xml:space="preserve">10:40 </w:t>
      </w:r>
      <w:r w:rsidRPr="008E4520">
        <w:rPr>
          <w:rFonts w:ascii="Verdana" w:hAnsi="Verdana"/>
        </w:rPr>
        <w:t xml:space="preserve">horas, não sendo aceito lances inferiores a </w:t>
      </w:r>
      <w:r w:rsidR="008C04DB" w:rsidRPr="008E4520">
        <w:rPr>
          <w:rFonts w:ascii="Verdana" w:hAnsi="Verdana"/>
        </w:rPr>
        <w:t>60</w:t>
      </w:r>
      <w:r w:rsidRPr="008E4520">
        <w:rPr>
          <w:rFonts w:ascii="Verdana" w:hAnsi="Verdana"/>
        </w:rPr>
        <w:t xml:space="preserve">% do valor da </w:t>
      </w:r>
      <w:r w:rsidR="004F3CCD" w:rsidRPr="008E4520">
        <w:rPr>
          <w:rFonts w:ascii="Verdana" w:hAnsi="Verdana"/>
        </w:rPr>
        <w:t>avaliação atualizada</w:t>
      </w:r>
      <w:r w:rsidRPr="008E4520">
        <w:rPr>
          <w:rFonts w:ascii="Verdana" w:hAnsi="Verdana"/>
        </w:rPr>
        <w:t xml:space="preserve"> pelos índices do TJSP para a data da abertura do leilão que deverá ser </w:t>
      </w:r>
      <w:r w:rsidR="004F3CCD" w:rsidRPr="008E4520">
        <w:rPr>
          <w:rFonts w:ascii="Verdana" w:hAnsi="Verdana"/>
        </w:rPr>
        <w:t>ofertado diretamente</w:t>
      </w:r>
      <w:r w:rsidRPr="008E4520">
        <w:rPr>
          <w:rFonts w:ascii="Verdana" w:hAnsi="Verdana"/>
        </w:rPr>
        <w:t xml:space="preserve"> n</w:t>
      </w:r>
      <w:r w:rsidR="0086042E" w:rsidRPr="008E4520">
        <w:rPr>
          <w:rFonts w:ascii="Verdana" w:hAnsi="Verdana"/>
        </w:rPr>
        <w:t xml:space="preserve">a </w:t>
      </w:r>
      <w:r w:rsidR="004F3CCD" w:rsidRPr="008E4520">
        <w:rPr>
          <w:rFonts w:ascii="Verdana" w:hAnsi="Verdana"/>
        </w:rPr>
        <w:t>plataforma através</w:t>
      </w:r>
      <w:r w:rsidRPr="008E4520">
        <w:rPr>
          <w:rFonts w:ascii="Verdana" w:hAnsi="Verdana"/>
        </w:rPr>
        <w:t xml:space="preserve"> da internet.</w:t>
      </w:r>
    </w:p>
    <w:p w14:paraId="2805ECBE" w14:textId="7649624A" w:rsidR="0086042E" w:rsidRPr="008E4520" w:rsidRDefault="008C04D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Bem: Apartamento n° 91, localizado no 9° pavimento do EDIFÍCIO PALAIS DE L’ELYSÉE, situado na Rua Praia do Castelo, n°228, na Vila Mascote, no 42º Subdistrito – Jabaquara, contendo a área privativa de 124,530m² (</w:t>
      </w:r>
      <w:r w:rsidR="00D31C7B" w:rsidRPr="008E4520">
        <w:rPr>
          <w:rFonts w:ascii="Verdana" w:hAnsi="Verdana"/>
        </w:rPr>
        <w:t xml:space="preserve">49,080m² na garagem e 49,651m² nas demais áreas comuns), com a área real total de 223,261m², correspondendo-lhe uma fração ideal de 1,7752% no terreno condominial e nas demais partes comuns, com direito a um espaço nos subsolos, para utilização como depósito individual, e a três vagas na parte da garagem coletiva tratada como propriedade comum, para estacionar três automóveis de passeio, de forma indeterminada O referido edifício acha-se construído em terreno descrito na matrícula 122.553, deste Registro, terreno esse </w:t>
      </w:r>
      <w:r w:rsidR="00D31C7B" w:rsidRPr="008E4520">
        <w:rPr>
          <w:rFonts w:ascii="Verdana" w:hAnsi="Verdana"/>
        </w:rPr>
        <w:lastRenderedPageBreak/>
        <w:t>inscrito no cadastro de contribuintes da Prefeitura Municipal, em área maior, sob o n° 089.593.0003-9.</w:t>
      </w:r>
      <w:r w:rsidR="008846B7" w:rsidRPr="008E4520">
        <w:rPr>
          <w:rFonts w:ascii="Verdana" w:hAnsi="Verdana"/>
        </w:rPr>
        <w:t xml:space="preserve"> </w:t>
      </w:r>
    </w:p>
    <w:p w14:paraId="784CA817" w14:textId="56D370B4" w:rsidR="008846B7" w:rsidRPr="008E4520" w:rsidRDefault="008846B7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Matrícula n° 131.010 do 8° CRI de São Paulo</w:t>
      </w:r>
    </w:p>
    <w:p w14:paraId="77CFB697" w14:textId="6FD0C436" w:rsidR="00FC2302" w:rsidRPr="008E4520" w:rsidRDefault="00FC2302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Ônus</w:t>
      </w:r>
      <w:r w:rsidR="003E3005" w:rsidRPr="008E4520">
        <w:rPr>
          <w:rFonts w:ascii="Verdana" w:hAnsi="Verdana"/>
        </w:rPr>
        <w:t xml:space="preserve">: Consta na AV.10 penhora </w:t>
      </w:r>
      <w:r w:rsidR="00DD3113" w:rsidRPr="008E4520">
        <w:rPr>
          <w:rFonts w:ascii="Verdana" w:hAnsi="Verdana"/>
        </w:rPr>
        <w:t>do processo de n°</w:t>
      </w:r>
      <w:r w:rsidR="00D619C9" w:rsidRPr="008E4520">
        <w:rPr>
          <w:rFonts w:ascii="Verdana" w:hAnsi="Verdana"/>
        </w:rPr>
        <w:t xml:space="preserve"> </w:t>
      </w:r>
      <w:r w:rsidR="00DD3113" w:rsidRPr="008E4520">
        <w:rPr>
          <w:rFonts w:ascii="Verdana" w:hAnsi="Verdana"/>
        </w:rPr>
        <w:t>00080159520138260003, da 4ª Vara Cível do Foro Regional III – Jabaquara.</w:t>
      </w:r>
      <w:r w:rsidR="00955746" w:rsidRPr="008E4520">
        <w:rPr>
          <w:rFonts w:ascii="Verdana" w:hAnsi="Verdana"/>
        </w:rPr>
        <w:t xml:space="preserve"> Consta na Av.8 e Av.9 penhora do processo 0030456-94.2018.8.26.0100.</w:t>
      </w:r>
      <w:r w:rsidR="00285301" w:rsidRPr="008E4520">
        <w:rPr>
          <w:rFonts w:ascii="Verdana" w:hAnsi="Verdana"/>
        </w:rPr>
        <w:t xml:space="preserve"> Débito de IPTU localizado no site da Prefeitura de R$ 93.939,03 (abril de 2025)</w:t>
      </w:r>
    </w:p>
    <w:p w14:paraId="355F02E2" w14:textId="37EBE718" w:rsidR="003E3005" w:rsidRPr="008E4520" w:rsidRDefault="00FC2302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Avaliação</w:t>
      </w:r>
      <w:r w:rsidR="0086042E" w:rsidRPr="008E4520">
        <w:rPr>
          <w:rFonts w:ascii="Verdana" w:hAnsi="Verdana"/>
        </w:rPr>
        <w:t xml:space="preserve"> R$ </w:t>
      </w:r>
      <w:r w:rsidR="00A957D7" w:rsidRPr="008E4520">
        <w:rPr>
          <w:rFonts w:ascii="Verdana" w:hAnsi="Verdana"/>
        </w:rPr>
        <w:t xml:space="preserve">R$ </w:t>
      </w:r>
      <w:r w:rsidR="00D619C9" w:rsidRPr="008E4520">
        <w:rPr>
          <w:rFonts w:ascii="Verdana" w:hAnsi="Verdana"/>
        </w:rPr>
        <w:t>886.666,66 (setembro de 2020);</w:t>
      </w:r>
    </w:p>
    <w:p w14:paraId="2F1EA440" w14:textId="77777777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Da Comissão: A comissão do leiloeiro será de 5% sobre o valor da arrematação</w:t>
      </w:r>
      <w:r w:rsidR="0086042E" w:rsidRPr="008E4520">
        <w:rPr>
          <w:rFonts w:ascii="Verdana" w:hAnsi="Verdana"/>
        </w:rPr>
        <w:t xml:space="preserve"> artigo 7º da </w:t>
      </w:r>
      <w:r w:rsidR="004F3CCD" w:rsidRPr="008E4520">
        <w:rPr>
          <w:rFonts w:ascii="Verdana" w:hAnsi="Verdana"/>
        </w:rPr>
        <w:t>Resolução</w:t>
      </w:r>
      <w:r w:rsidR="0086042E" w:rsidRPr="008E4520">
        <w:rPr>
          <w:rFonts w:ascii="Verdana" w:hAnsi="Verdana"/>
        </w:rPr>
        <w:t xml:space="preserve"> 236/2016 do </w:t>
      </w:r>
      <w:r w:rsidR="004F3CCD" w:rsidRPr="008E4520">
        <w:rPr>
          <w:rFonts w:ascii="Verdana" w:hAnsi="Verdana"/>
        </w:rPr>
        <w:t>CNJ, não</w:t>
      </w:r>
      <w:r w:rsidRPr="008E452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8E4520">
        <w:rPr>
          <w:rFonts w:ascii="Verdana" w:hAnsi="Verdana"/>
        </w:rPr>
        <w:t xml:space="preserve"> Oficial.</w:t>
      </w:r>
    </w:p>
    <w:p w14:paraId="2AE244B0" w14:textId="2E25FA7A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Da Adjudicação: Condicionada aos termos do art. 876 e 892, §</w:t>
      </w:r>
      <w:r w:rsidR="0086042E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 xml:space="preserve">1° do </w:t>
      </w:r>
      <w:r w:rsidR="0086042E" w:rsidRPr="008E4520">
        <w:rPr>
          <w:rFonts w:ascii="Verdana" w:hAnsi="Verdana"/>
        </w:rPr>
        <w:t>código de processo civil.</w:t>
      </w:r>
    </w:p>
    <w:p w14:paraId="4571DABF" w14:textId="77777777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8E4520" w:rsidRDefault="0034212F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Do pagamento parcelado: O parcelamento da arrematação dar-se-á nos termos da Lei; artigo 895 do código de processo civil, “§ 2º, 7º, 8º e artigo 14 e 22 da Resolução 236/2016 do CNJ, compreendendo a </w:t>
      </w:r>
      <w:r w:rsidRPr="008E4520">
        <w:rPr>
          <w:rFonts w:ascii="Verdana" w:hAnsi="Verdana"/>
        </w:rPr>
        <w:lastRenderedPageBreak/>
        <w:t>ampla divulgação e transparência necessárias ao judiciário; ainda, poderá o interessado ofertar “Real Time dentro do Auditório Virtual”, valor e quantidade de parcelas diferente para cada lance ofertado</w:t>
      </w:r>
      <w:r w:rsidR="0086042E" w:rsidRPr="008E4520">
        <w:rPr>
          <w:rFonts w:ascii="Verdana" w:hAnsi="Verdana"/>
        </w:rPr>
        <w:t xml:space="preserve"> a</w:t>
      </w:r>
      <w:r w:rsidRPr="008E4520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 xml:space="preserve">1° do </w:t>
      </w:r>
      <w:r w:rsidR="0086042E" w:rsidRPr="008E4520">
        <w:rPr>
          <w:rFonts w:ascii="Verdana" w:hAnsi="Verdana"/>
        </w:rPr>
        <w:t>código de processo civil.</w:t>
      </w:r>
    </w:p>
    <w:p w14:paraId="213ED800" w14:textId="77777777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8E4520">
        <w:rPr>
          <w:rFonts w:ascii="Verdana" w:hAnsi="Verdana"/>
        </w:rPr>
        <w:t>código de processo civil.</w:t>
      </w:r>
    </w:p>
    <w:p w14:paraId="7D9B8542" w14:textId="7C1AEB23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Dúvidas e Esclarecimentos: pessoalmente perante o </w:t>
      </w:r>
      <w:r w:rsidR="004F3CCD" w:rsidRPr="008E4520">
        <w:rPr>
          <w:rFonts w:ascii="Verdana" w:hAnsi="Verdana"/>
        </w:rPr>
        <w:t>...º</w:t>
      </w:r>
      <w:r w:rsidRPr="008E4520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8E4520">
        <w:rPr>
          <w:rFonts w:ascii="Verdana" w:hAnsi="Verdana"/>
        </w:rPr>
        <w:t xml:space="preserve">11 </w:t>
      </w:r>
      <w:r w:rsidRPr="008E4520">
        <w:rPr>
          <w:rFonts w:ascii="Verdana" w:hAnsi="Verdana"/>
        </w:rPr>
        <w:t xml:space="preserve">3965-0000 / Whats App </w:t>
      </w:r>
      <w:r w:rsidR="004F3CCD" w:rsidRPr="008E4520">
        <w:rPr>
          <w:rFonts w:ascii="Verdana" w:hAnsi="Verdana"/>
        </w:rPr>
        <w:t>11</w:t>
      </w:r>
      <w:r w:rsidRPr="008E4520">
        <w:rPr>
          <w:rFonts w:ascii="Verdana" w:hAnsi="Verdana"/>
        </w:rPr>
        <w:t xml:space="preserve"> 95662-5151, e e-mail: </w:t>
      </w:r>
      <w:hyperlink r:id="rId5" w:history="1">
        <w:r w:rsidRPr="008E4520">
          <w:rPr>
            <w:rStyle w:val="Hyperlink"/>
            <w:rFonts w:ascii="Verdana" w:hAnsi="Verdana"/>
          </w:rPr>
          <w:t>atendimento@leilaobrasil.com.br</w:t>
        </w:r>
      </w:hyperlink>
      <w:r w:rsidRPr="008E4520">
        <w:rPr>
          <w:rFonts w:ascii="Verdana" w:hAnsi="Verdana"/>
        </w:rPr>
        <w:t>.</w:t>
      </w:r>
    </w:p>
    <w:p w14:paraId="525435EE" w14:textId="7486766D" w:rsidR="003E7A5B" w:rsidRPr="008E4520" w:rsidRDefault="003E7A5B" w:rsidP="008E4520">
      <w:pPr>
        <w:spacing w:line="360" w:lineRule="auto"/>
        <w:jc w:val="both"/>
        <w:rPr>
          <w:rFonts w:ascii="Verdana" w:hAnsi="Verdana"/>
        </w:rPr>
      </w:pPr>
      <w:r w:rsidRPr="008E4520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8E4520">
        <w:rPr>
          <w:rFonts w:ascii="Verdana" w:hAnsi="Verdana"/>
        </w:rPr>
        <w:lastRenderedPageBreak/>
        <w:t>lei, Provimento CGJ n° 32/2018, art. 428.1.2, e art. 887, §</w:t>
      </w:r>
      <w:r w:rsidR="004F3CCD" w:rsidRPr="008E4520">
        <w:rPr>
          <w:rFonts w:ascii="Verdana" w:hAnsi="Verdana"/>
        </w:rPr>
        <w:t xml:space="preserve"> </w:t>
      </w:r>
      <w:r w:rsidRPr="008E4520">
        <w:rPr>
          <w:rFonts w:ascii="Verdana" w:hAnsi="Verdana"/>
        </w:rPr>
        <w:t xml:space="preserve">2° do CPC. </w:t>
      </w:r>
      <w:r w:rsidR="00DD3113" w:rsidRPr="008E4520">
        <w:rPr>
          <w:rFonts w:ascii="Verdana" w:hAnsi="Verdana"/>
        </w:rPr>
        <w:t>São Paulo, 15/04/2025</w:t>
      </w:r>
      <w:r w:rsidRPr="008E4520">
        <w:rPr>
          <w:rFonts w:ascii="Verdana" w:hAnsi="Verdana"/>
        </w:rPr>
        <w:t>.</w:t>
      </w:r>
    </w:p>
    <w:p w14:paraId="03A5CD19" w14:textId="77777777" w:rsidR="00890A30" w:rsidRPr="008E4520" w:rsidRDefault="00890A30" w:rsidP="008E4520">
      <w:pPr>
        <w:spacing w:line="360" w:lineRule="auto"/>
        <w:jc w:val="both"/>
        <w:rPr>
          <w:rFonts w:ascii="Verdana" w:hAnsi="Verdana"/>
        </w:rPr>
      </w:pPr>
    </w:p>
    <w:sectPr w:rsidR="00890A30" w:rsidRPr="008E4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5B"/>
    <w:rsid w:val="0007242C"/>
    <w:rsid w:val="000F38E3"/>
    <w:rsid w:val="00285301"/>
    <w:rsid w:val="0034212F"/>
    <w:rsid w:val="003E3005"/>
    <w:rsid w:val="003E7A5B"/>
    <w:rsid w:val="004A42F0"/>
    <w:rsid w:val="004F3CCD"/>
    <w:rsid w:val="00537F4A"/>
    <w:rsid w:val="00573CC4"/>
    <w:rsid w:val="006538C2"/>
    <w:rsid w:val="0086042E"/>
    <w:rsid w:val="008846B7"/>
    <w:rsid w:val="00890A30"/>
    <w:rsid w:val="008C04DB"/>
    <w:rsid w:val="008E4520"/>
    <w:rsid w:val="00955746"/>
    <w:rsid w:val="0097624C"/>
    <w:rsid w:val="00A957D7"/>
    <w:rsid w:val="00B50003"/>
    <w:rsid w:val="00BE32DC"/>
    <w:rsid w:val="00CC3B40"/>
    <w:rsid w:val="00D31C7B"/>
    <w:rsid w:val="00D619C9"/>
    <w:rsid w:val="00DD3113"/>
    <w:rsid w:val="00F10815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2025-04-28T13:10:00Z</dcterms:created>
  <dcterms:modified xsi:type="dcterms:W3CDTF">2025-04-28T13:10:00Z</dcterms:modified>
</cp:coreProperties>
</file>