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0653" w14:textId="750E94F1" w:rsidR="00FC2302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 xml:space="preserve">Edital de 1° e 2° leilão de bem </w:t>
      </w:r>
      <w:r w:rsidR="00F10815" w:rsidRPr="00693A46">
        <w:rPr>
          <w:rFonts w:ascii="Verdana" w:hAnsi="Verdana"/>
        </w:rPr>
        <w:t>i</w:t>
      </w:r>
      <w:r w:rsidRPr="00693A46">
        <w:rPr>
          <w:rFonts w:ascii="Verdana" w:hAnsi="Verdana"/>
        </w:rPr>
        <w:t xml:space="preserve">móvel e para intimação </w:t>
      </w:r>
      <w:r w:rsidR="00A53FF1" w:rsidRPr="00693A46">
        <w:rPr>
          <w:rFonts w:ascii="Verdana" w:hAnsi="Verdana"/>
        </w:rPr>
        <w:t xml:space="preserve">de </w:t>
      </w:r>
      <w:bookmarkStart w:id="0" w:name="_Hlk198638183"/>
      <w:proofErr w:type="spellStart"/>
      <w:r w:rsidR="002031A4" w:rsidRPr="00693A46">
        <w:rPr>
          <w:rFonts w:ascii="Verdana" w:hAnsi="Verdana"/>
        </w:rPr>
        <w:t>Sygma</w:t>
      </w:r>
      <w:proofErr w:type="spellEnd"/>
      <w:r w:rsidR="002031A4" w:rsidRPr="00693A46">
        <w:rPr>
          <w:rFonts w:ascii="Verdana" w:hAnsi="Verdana"/>
        </w:rPr>
        <w:t xml:space="preserve"> Transitários Internacionais Ltda</w:t>
      </w:r>
      <w:bookmarkEnd w:id="0"/>
      <w:r w:rsidR="00A53FF1" w:rsidRPr="00693A46">
        <w:rPr>
          <w:rFonts w:ascii="Verdana" w:hAnsi="Verdana"/>
        </w:rPr>
        <w:t>,</w:t>
      </w:r>
      <w:r w:rsidR="002031A4" w:rsidRPr="00693A46">
        <w:rPr>
          <w:rFonts w:ascii="Verdana" w:hAnsi="Verdana"/>
        </w:rPr>
        <w:t xml:space="preserve"> Rubens Eliseu de Souza, Nelson Leitão Gomes</w:t>
      </w:r>
      <w:r w:rsidR="00A53FF1" w:rsidRPr="00693A46">
        <w:rPr>
          <w:rFonts w:ascii="Verdana" w:hAnsi="Verdana"/>
        </w:rPr>
        <w:t xml:space="preserve">, </w:t>
      </w:r>
      <w:r w:rsidRPr="00693A46">
        <w:rPr>
          <w:rFonts w:ascii="Verdana" w:hAnsi="Verdana"/>
        </w:rPr>
        <w:t>expedido nos autos da ação</w:t>
      </w:r>
      <w:r w:rsidR="00FC2302" w:rsidRPr="00693A46">
        <w:rPr>
          <w:rFonts w:ascii="Verdana" w:hAnsi="Verdana"/>
        </w:rPr>
        <w:t xml:space="preserve"> </w:t>
      </w:r>
      <w:r w:rsidR="002031A4" w:rsidRPr="00693A46">
        <w:rPr>
          <w:rFonts w:ascii="Verdana" w:hAnsi="Verdana"/>
        </w:rPr>
        <w:t>Cumprimento de sentença</w:t>
      </w:r>
      <w:r w:rsidR="00A53FF1" w:rsidRPr="00693A46">
        <w:rPr>
          <w:rFonts w:ascii="Verdana" w:hAnsi="Verdana"/>
        </w:rPr>
        <w:t xml:space="preserve"> </w:t>
      </w:r>
      <w:r w:rsidRPr="00693A46">
        <w:rPr>
          <w:rFonts w:ascii="Verdana" w:hAnsi="Verdana"/>
        </w:rPr>
        <w:t>que lhe requer</w:t>
      </w:r>
      <w:r w:rsidR="002031A4" w:rsidRPr="00693A46">
        <w:rPr>
          <w:rFonts w:ascii="Verdana" w:hAnsi="Verdana"/>
        </w:rPr>
        <w:t xml:space="preserve"> </w:t>
      </w:r>
      <w:bookmarkStart w:id="1" w:name="_Hlk198638204"/>
      <w:r w:rsidR="002031A4" w:rsidRPr="00693A46">
        <w:rPr>
          <w:rFonts w:ascii="Verdana" w:hAnsi="Verdana"/>
        </w:rPr>
        <w:t>Poly-</w:t>
      </w:r>
      <w:proofErr w:type="spellStart"/>
      <w:r w:rsidR="002031A4" w:rsidRPr="00693A46">
        <w:rPr>
          <w:rFonts w:ascii="Verdana" w:hAnsi="Verdana"/>
        </w:rPr>
        <w:t>vac</w:t>
      </w:r>
      <w:proofErr w:type="spellEnd"/>
      <w:r w:rsidR="002031A4" w:rsidRPr="00693A46">
        <w:rPr>
          <w:rFonts w:ascii="Verdana" w:hAnsi="Verdana"/>
        </w:rPr>
        <w:t xml:space="preserve"> S/A Indústria e Comércio de Embalagens </w:t>
      </w:r>
      <w:bookmarkEnd w:id="1"/>
      <w:r w:rsidRPr="00693A46">
        <w:rPr>
          <w:rFonts w:ascii="Verdana" w:hAnsi="Verdana"/>
        </w:rPr>
        <w:t xml:space="preserve">Processo n° </w:t>
      </w:r>
      <w:bookmarkStart w:id="2" w:name="_Hlk198638100"/>
      <w:r w:rsidR="002031A4" w:rsidRPr="00693A46">
        <w:rPr>
          <w:rFonts w:ascii="Verdana" w:hAnsi="Verdana"/>
        </w:rPr>
        <w:t>0573584-40.2000.8.26.0100</w:t>
      </w:r>
    </w:p>
    <w:bookmarkEnd w:id="2"/>
    <w:p w14:paraId="71D72F9A" w14:textId="3F7C6156" w:rsidR="003E7A5B" w:rsidRPr="00693A46" w:rsidRDefault="00A53FF1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 xml:space="preserve">O Dr. </w:t>
      </w:r>
      <w:r w:rsidR="002031A4" w:rsidRPr="00693A46">
        <w:rPr>
          <w:rFonts w:ascii="Verdana" w:hAnsi="Verdana"/>
        </w:rPr>
        <w:t xml:space="preserve">Diego Mathias </w:t>
      </w:r>
      <w:proofErr w:type="spellStart"/>
      <w:r w:rsidR="002031A4" w:rsidRPr="00693A46">
        <w:rPr>
          <w:rFonts w:ascii="Verdana" w:hAnsi="Verdana"/>
        </w:rPr>
        <w:t>Marcussi</w:t>
      </w:r>
      <w:proofErr w:type="spellEnd"/>
      <w:r w:rsidRPr="00693A46">
        <w:rPr>
          <w:rFonts w:ascii="Verdana" w:hAnsi="Verdana"/>
        </w:rPr>
        <w:t>, juiz</w:t>
      </w:r>
      <w:r w:rsidR="00FC2302" w:rsidRPr="00693A46">
        <w:rPr>
          <w:rFonts w:ascii="Verdana" w:hAnsi="Verdana"/>
        </w:rPr>
        <w:t xml:space="preserve"> </w:t>
      </w:r>
      <w:r w:rsidR="003E7A5B" w:rsidRPr="00693A46">
        <w:rPr>
          <w:rFonts w:ascii="Verdana" w:hAnsi="Verdana"/>
        </w:rPr>
        <w:t>de Direito</w:t>
      </w:r>
      <w:r w:rsidRPr="00693A46">
        <w:rPr>
          <w:rFonts w:ascii="Verdana" w:hAnsi="Verdana"/>
        </w:rPr>
        <w:t xml:space="preserve"> da</w:t>
      </w:r>
      <w:r w:rsidR="002031A4" w:rsidRPr="00693A46">
        <w:rPr>
          <w:rFonts w:ascii="Verdana" w:hAnsi="Verdana"/>
        </w:rPr>
        <w:t xml:space="preserve"> 22ª</w:t>
      </w:r>
      <w:r w:rsidRPr="00693A46">
        <w:rPr>
          <w:rFonts w:ascii="Verdana" w:hAnsi="Verdana"/>
        </w:rPr>
        <w:t xml:space="preserve"> </w:t>
      </w:r>
      <w:r w:rsidR="002031A4" w:rsidRPr="00693A46">
        <w:rPr>
          <w:rFonts w:ascii="Verdana" w:hAnsi="Verdana"/>
        </w:rPr>
        <w:t>V</w:t>
      </w:r>
      <w:r w:rsidRPr="00693A46">
        <w:rPr>
          <w:rFonts w:ascii="Verdana" w:hAnsi="Verdana"/>
        </w:rPr>
        <w:t>ara</w:t>
      </w:r>
      <w:r w:rsidR="002031A4" w:rsidRPr="00693A46">
        <w:rPr>
          <w:rFonts w:ascii="Verdana" w:hAnsi="Verdana"/>
        </w:rPr>
        <w:t xml:space="preserve"> do foro Central Cível - SP</w:t>
      </w:r>
      <w:r w:rsidR="00FC2302" w:rsidRPr="00693A46">
        <w:rPr>
          <w:rFonts w:ascii="Verdana" w:hAnsi="Verdana"/>
        </w:rPr>
        <w:t xml:space="preserve">, </w:t>
      </w:r>
      <w:r w:rsidR="003E7A5B" w:rsidRPr="00693A46">
        <w:rPr>
          <w:rFonts w:ascii="Verdana" w:hAnsi="Verdana"/>
        </w:rPr>
        <w:t>do Estado de São Paulo, na forma da lei, etc...</w:t>
      </w:r>
    </w:p>
    <w:p w14:paraId="674A0A00" w14:textId="25C5A25C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 xml:space="preserve">Faz Saber que </w:t>
      </w:r>
      <w:r w:rsidR="005C5F64" w:rsidRPr="00693A46">
        <w:rPr>
          <w:rFonts w:ascii="Verdana" w:hAnsi="Verdana"/>
        </w:rPr>
        <w:t>a</w:t>
      </w:r>
      <w:r w:rsidR="00FC2302" w:rsidRPr="00693A46">
        <w:rPr>
          <w:rFonts w:ascii="Verdana" w:hAnsi="Verdana"/>
        </w:rPr>
        <w:t xml:space="preserve"> </w:t>
      </w:r>
      <w:r w:rsidRPr="00693A46">
        <w:rPr>
          <w:rFonts w:ascii="Verdana" w:hAnsi="Verdana"/>
        </w:rPr>
        <w:t>Leiloeir</w:t>
      </w:r>
      <w:r w:rsidR="00A53FF1" w:rsidRPr="00693A46">
        <w:rPr>
          <w:rFonts w:ascii="Verdana" w:hAnsi="Verdana"/>
        </w:rPr>
        <w:t>a</w:t>
      </w:r>
      <w:r w:rsidR="00FC2302" w:rsidRPr="00693A46">
        <w:rPr>
          <w:rFonts w:ascii="Verdana" w:hAnsi="Verdana"/>
        </w:rPr>
        <w:t xml:space="preserve"> </w:t>
      </w:r>
      <w:r w:rsidRPr="00693A46">
        <w:rPr>
          <w:rFonts w:ascii="Verdana" w:hAnsi="Verdana"/>
        </w:rPr>
        <w:t>Oficial, Sr</w:t>
      </w:r>
      <w:r w:rsidR="00A53FF1" w:rsidRPr="00693A46">
        <w:rPr>
          <w:rFonts w:ascii="Verdana" w:hAnsi="Verdana"/>
        </w:rPr>
        <w:t>a</w:t>
      </w:r>
      <w:r w:rsidRPr="00693A46">
        <w:rPr>
          <w:rFonts w:ascii="Verdana" w:hAnsi="Verdana"/>
        </w:rPr>
        <w:t xml:space="preserve">. </w:t>
      </w:r>
      <w:r w:rsidR="00A53FF1" w:rsidRPr="00693A46">
        <w:rPr>
          <w:rFonts w:ascii="Verdana" w:hAnsi="Verdana"/>
        </w:rPr>
        <w:t>Dagmar C. S. Flores</w:t>
      </w:r>
      <w:r w:rsidRPr="00693A46">
        <w:rPr>
          <w:rFonts w:ascii="Verdana" w:hAnsi="Verdana"/>
        </w:rPr>
        <w:t>, JUCESP nº</w:t>
      </w:r>
      <w:r w:rsidR="00A53FF1" w:rsidRPr="00693A46">
        <w:rPr>
          <w:rFonts w:ascii="Verdana" w:hAnsi="Verdana"/>
        </w:rPr>
        <w:t xml:space="preserve"> 901</w:t>
      </w:r>
      <w:r w:rsidRPr="00693A46">
        <w:rPr>
          <w:rFonts w:ascii="Verdana" w:hAnsi="Verdana"/>
        </w:rPr>
        <w:t xml:space="preserve">, levará a leilão público para venda e arrematação, no local e hora descritos no </w:t>
      </w:r>
      <w:r w:rsidR="0086042E" w:rsidRPr="00693A46">
        <w:rPr>
          <w:rFonts w:ascii="Verdana" w:hAnsi="Verdana"/>
        </w:rPr>
        <w:t>edital</w:t>
      </w:r>
      <w:r w:rsidRPr="00693A46">
        <w:rPr>
          <w:rFonts w:ascii="Verdana" w:hAnsi="Verdana"/>
        </w:rPr>
        <w:t xml:space="preserve"> com transmissão pela internet e disponibilização imediata n</w:t>
      </w:r>
      <w:r w:rsidR="0086042E" w:rsidRPr="00693A46">
        <w:rPr>
          <w:rFonts w:ascii="Verdana" w:hAnsi="Verdana"/>
        </w:rPr>
        <w:t xml:space="preserve">a plataforma </w:t>
      </w:r>
      <w:r w:rsidRPr="00693A46">
        <w:rPr>
          <w:rFonts w:ascii="Verdana" w:hAnsi="Verdana"/>
        </w:rPr>
        <w:t xml:space="preserve">de leilões eletrônicos, </w:t>
      </w:r>
      <w:hyperlink r:id="rId4" w:history="1">
        <w:r w:rsidRPr="00693A46">
          <w:rPr>
            <w:rStyle w:val="Hyperlink"/>
            <w:rFonts w:ascii="Verdana" w:hAnsi="Verdana"/>
          </w:rPr>
          <w:t>www.leilaobrasil.com.br</w:t>
        </w:r>
      </w:hyperlink>
      <w:r w:rsidRPr="00693A46">
        <w:rPr>
          <w:rFonts w:ascii="Verdana" w:hAnsi="Verdana"/>
        </w:rPr>
        <w:t>.</w:t>
      </w:r>
    </w:p>
    <w:p w14:paraId="1E6E80F0" w14:textId="6EB3EC80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Do início e encerramento do Leilão: </w:t>
      </w:r>
      <w:bookmarkStart w:id="3" w:name="_Hlk198638243"/>
      <w:r w:rsidRPr="00693A46">
        <w:rPr>
          <w:rFonts w:ascii="Verdana" w:hAnsi="Verdana"/>
        </w:rPr>
        <w:t>Início do 1° leilão em</w:t>
      </w:r>
      <w:r w:rsidR="009C0792" w:rsidRPr="00693A46">
        <w:rPr>
          <w:rFonts w:ascii="Verdana" w:hAnsi="Verdana"/>
        </w:rPr>
        <w:t xml:space="preserve"> 18/07/2025</w:t>
      </w:r>
      <w:r w:rsidR="0086042E" w:rsidRPr="00693A46">
        <w:rPr>
          <w:rFonts w:ascii="Verdana" w:hAnsi="Verdana"/>
        </w:rPr>
        <w:t xml:space="preserve"> </w:t>
      </w:r>
      <w:r w:rsidRPr="00693A46">
        <w:rPr>
          <w:rFonts w:ascii="Verdana" w:hAnsi="Verdana"/>
        </w:rPr>
        <w:t>às</w:t>
      </w:r>
      <w:r w:rsidR="009C0792" w:rsidRPr="00693A46">
        <w:rPr>
          <w:rFonts w:ascii="Verdana" w:hAnsi="Verdana"/>
        </w:rPr>
        <w:t xml:space="preserve"> 10:15</w:t>
      </w:r>
      <w:r w:rsidRPr="00693A46">
        <w:rPr>
          <w:rFonts w:ascii="Verdana" w:hAnsi="Verdana"/>
        </w:rPr>
        <w:t xml:space="preserve"> horas e encerramento do 1° leilão em</w:t>
      </w:r>
      <w:r w:rsidR="009C0792" w:rsidRPr="00693A46">
        <w:rPr>
          <w:rFonts w:ascii="Verdana" w:hAnsi="Verdana"/>
        </w:rPr>
        <w:t xml:space="preserve"> 21/07/2025</w:t>
      </w:r>
      <w:r w:rsidRPr="00693A46">
        <w:rPr>
          <w:rFonts w:ascii="Verdana" w:hAnsi="Verdana"/>
        </w:rPr>
        <w:t xml:space="preserve"> às</w:t>
      </w:r>
      <w:r w:rsidR="009C0792" w:rsidRPr="00693A46">
        <w:rPr>
          <w:rFonts w:ascii="Verdana" w:hAnsi="Verdana"/>
        </w:rPr>
        <w:t xml:space="preserve"> 10:15</w:t>
      </w:r>
      <w:r w:rsidRPr="00693A46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9C0792" w:rsidRPr="00693A46">
        <w:rPr>
          <w:rFonts w:ascii="Verdana" w:hAnsi="Verdana"/>
        </w:rPr>
        <w:t xml:space="preserve"> 15/08/2025</w:t>
      </w:r>
      <w:r w:rsidRPr="00693A46">
        <w:rPr>
          <w:rFonts w:ascii="Verdana" w:hAnsi="Verdana"/>
        </w:rPr>
        <w:t> às</w:t>
      </w:r>
      <w:r w:rsidR="009C0792" w:rsidRPr="00693A46">
        <w:rPr>
          <w:rFonts w:ascii="Verdana" w:hAnsi="Verdana"/>
        </w:rPr>
        <w:t xml:space="preserve"> 10:15 </w:t>
      </w:r>
      <w:r w:rsidRPr="00693A46">
        <w:rPr>
          <w:rFonts w:ascii="Verdana" w:hAnsi="Verdana"/>
        </w:rPr>
        <w:t>horas</w:t>
      </w:r>
      <w:bookmarkEnd w:id="3"/>
      <w:r w:rsidRPr="00693A46">
        <w:rPr>
          <w:rFonts w:ascii="Verdana" w:hAnsi="Verdana"/>
        </w:rPr>
        <w:t>, não sendo aceito lances inferiores a</w:t>
      </w:r>
      <w:r w:rsidR="009C0792" w:rsidRPr="00693A46">
        <w:rPr>
          <w:rFonts w:ascii="Verdana" w:hAnsi="Verdana"/>
        </w:rPr>
        <w:t xml:space="preserve"> 60</w:t>
      </w:r>
      <w:r w:rsidRPr="00693A46">
        <w:rPr>
          <w:rFonts w:ascii="Verdana" w:hAnsi="Verdana"/>
        </w:rPr>
        <w:t xml:space="preserve">% do valor da </w:t>
      </w:r>
      <w:r w:rsidR="004F3CCD" w:rsidRPr="00693A46">
        <w:rPr>
          <w:rFonts w:ascii="Verdana" w:hAnsi="Verdana"/>
        </w:rPr>
        <w:t>avaliação atualizada</w:t>
      </w:r>
      <w:r w:rsidRPr="00693A46">
        <w:rPr>
          <w:rFonts w:ascii="Verdana" w:hAnsi="Verdana"/>
        </w:rPr>
        <w:t xml:space="preserve"> pelos índices do TJSP para a data da abertura do leilão que deverá ser </w:t>
      </w:r>
      <w:r w:rsidR="004F3CCD" w:rsidRPr="00693A46">
        <w:rPr>
          <w:rFonts w:ascii="Verdana" w:hAnsi="Verdana"/>
        </w:rPr>
        <w:t>ofertado diretamente</w:t>
      </w:r>
      <w:r w:rsidRPr="00693A46">
        <w:rPr>
          <w:rFonts w:ascii="Verdana" w:hAnsi="Verdana"/>
        </w:rPr>
        <w:t xml:space="preserve"> n</w:t>
      </w:r>
      <w:r w:rsidR="0086042E" w:rsidRPr="00693A46">
        <w:rPr>
          <w:rFonts w:ascii="Verdana" w:hAnsi="Verdana"/>
        </w:rPr>
        <w:t xml:space="preserve">a </w:t>
      </w:r>
      <w:r w:rsidR="004F3CCD" w:rsidRPr="00693A46">
        <w:rPr>
          <w:rFonts w:ascii="Verdana" w:hAnsi="Verdana"/>
        </w:rPr>
        <w:t>plataforma através</w:t>
      </w:r>
      <w:r w:rsidRPr="00693A46">
        <w:rPr>
          <w:rFonts w:ascii="Verdana" w:hAnsi="Verdana"/>
        </w:rPr>
        <w:t xml:space="preserve"> da internet.</w:t>
      </w:r>
    </w:p>
    <w:p w14:paraId="4A240395" w14:textId="3A6F5B78" w:rsidR="00E7763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Bem:</w:t>
      </w:r>
      <w:r w:rsidR="00064CF9" w:rsidRPr="00693A46">
        <w:rPr>
          <w:rFonts w:ascii="Verdana" w:hAnsi="Verdana"/>
        </w:rPr>
        <w:t xml:space="preserve"> Lote 1) </w:t>
      </w:r>
      <w:r w:rsidR="00E7763B" w:rsidRPr="00693A46">
        <w:rPr>
          <w:rFonts w:ascii="Verdana" w:hAnsi="Verdana"/>
        </w:rPr>
        <w:t xml:space="preserve">O apartamento nº 101, do tipo “II”, localizado no 10º andar do “Solar Itajaí”, situada na Rua José </w:t>
      </w:r>
      <w:proofErr w:type="spellStart"/>
      <w:r w:rsidR="00E7763B" w:rsidRPr="00693A46">
        <w:rPr>
          <w:rFonts w:ascii="Verdana" w:hAnsi="Verdana"/>
        </w:rPr>
        <w:t>Kileber</w:t>
      </w:r>
      <w:proofErr w:type="spellEnd"/>
      <w:r w:rsidR="00E7763B" w:rsidRPr="00693A46">
        <w:rPr>
          <w:rFonts w:ascii="Verdana" w:hAnsi="Verdana"/>
        </w:rPr>
        <w:t>, nº 555, no 44º subdistrito- Limão, contendo a área útil de 73,70m² e a área comum da 30,98 m², com a área total construída de 104,68m², correspondendo-lhe uma fração ideal de 1,4575% no terreno, o referido edifício acha-se construído em terreno descrito e caracterizado na matrícula nº81.180, deste registro.</w:t>
      </w:r>
      <w:r w:rsidR="007F2050" w:rsidRPr="00693A46">
        <w:rPr>
          <w:rFonts w:ascii="Verdana" w:hAnsi="Verdana"/>
        </w:rPr>
        <w:t xml:space="preserve"> Contribuinte</w:t>
      </w:r>
      <w:r w:rsidR="00FC2302" w:rsidRPr="00693A46">
        <w:rPr>
          <w:rFonts w:ascii="Verdana" w:hAnsi="Verdana"/>
        </w:rPr>
        <w:t xml:space="preserve">: </w:t>
      </w:r>
      <w:r w:rsidR="00E7763B" w:rsidRPr="00693A46">
        <w:rPr>
          <w:rFonts w:ascii="Verdana" w:hAnsi="Verdana"/>
        </w:rPr>
        <w:t>075.344.0744-</w:t>
      </w:r>
      <w:r w:rsidR="007F2050" w:rsidRPr="00693A46">
        <w:rPr>
          <w:rFonts w:ascii="Verdana" w:hAnsi="Verdana"/>
        </w:rPr>
        <w:t>3. Matrícula</w:t>
      </w:r>
      <w:r w:rsidR="00FC2302" w:rsidRPr="00693A46">
        <w:rPr>
          <w:rFonts w:ascii="Verdana" w:hAnsi="Verdana"/>
        </w:rPr>
        <w:t xml:space="preserve"> n°</w:t>
      </w:r>
      <w:r w:rsidR="00E7763B" w:rsidRPr="00693A46">
        <w:rPr>
          <w:rFonts w:ascii="Verdana" w:hAnsi="Verdana"/>
        </w:rPr>
        <w:t>96.273 do</w:t>
      </w:r>
      <w:r w:rsidR="00FC2302" w:rsidRPr="00693A46">
        <w:rPr>
          <w:rFonts w:ascii="Verdana" w:hAnsi="Verdana"/>
        </w:rPr>
        <w:t xml:space="preserve"> </w:t>
      </w:r>
      <w:r w:rsidR="00E7763B" w:rsidRPr="00693A46">
        <w:rPr>
          <w:rFonts w:ascii="Verdana" w:hAnsi="Verdana"/>
        </w:rPr>
        <w:t>8º</w:t>
      </w:r>
      <w:r w:rsidR="00FC2302" w:rsidRPr="00693A46">
        <w:rPr>
          <w:rFonts w:ascii="Verdana" w:hAnsi="Verdana"/>
        </w:rPr>
        <w:t xml:space="preserve"> CRI de /SP. Ônus: </w:t>
      </w:r>
      <w:r w:rsidR="00E7763B" w:rsidRPr="00693A46">
        <w:rPr>
          <w:rFonts w:ascii="Verdana" w:hAnsi="Verdana"/>
        </w:rPr>
        <w:t xml:space="preserve">Consta na Av.2 Penhora exequenda </w:t>
      </w:r>
    </w:p>
    <w:p w14:paraId="19243FCB" w14:textId="77777777" w:rsidR="007F2050" w:rsidRPr="00693A46" w:rsidRDefault="007F2050" w:rsidP="00693A46">
      <w:pPr>
        <w:spacing w:line="360" w:lineRule="auto"/>
        <w:jc w:val="both"/>
        <w:rPr>
          <w:rFonts w:ascii="Verdana" w:hAnsi="Verdana"/>
        </w:rPr>
      </w:pPr>
    </w:p>
    <w:p w14:paraId="77CFB697" w14:textId="5D14D658" w:rsidR="00FC2302" w:rsidRPr="00693A46" w:rsidRDefault="00064CF9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lastRenderedPageBreak/>
        <w:t>Lote 2)</w:t>
      </w:r>
      <w:r w:rsidR="00E7763B" w:rsidRPr="00693A46">
        <w:rPr>
          <w:rFonts w:ascii="Verdana" w:hAnsi="Verdana"/>
        </w:rPr>
        <w:t xml:space="preserve"> </w:t>
      </w:r>
      <w:r w:rsidR="002A1F03" w:rsidRPr="00693A46">
        <w:rPr>
          <w:rFonts w:ascii="Verdana" w:hAnsi="Verdana"/>
        </w:rPr>
        <w:t>A Vaga de garagem nº 37; tipo “II”, localizada no andar térreo do “Solar Itajaí”, situada na Rua José útil de 10,00m² e a área comum de 8,68m², com a área total construída de 18,68 m², correspondendo-lhe uma fração ideal de 0,0921% no terreno. O referido edifício acha-se construído em terreno descrito e caracterizado na matrícula nº 81.180.</w:t>
      </w:r>
      <w:r w:rsidR="00011469" w:rsidRPr="00693A46">
        <w:rPr>
          <w:rFonts w:ascii="Verdana" w:hAnsi="Verdana"/>
        </w:rPr>
        <w:t xml:space="preserve"> </w:t>
      </w:r>
      <w:r w:rsidR="00F40402" w:rsidRPr="00693A46">
        <w:rPr>
          <w:rFonts w:ascii="Verdana" w:hAnsi="Verdana"/>
        </w:rPr>
        <w:t>Contribuinte</w:t>
      </w:r>
      <w:r w:rsidR="002A1F03" w:rsidRPr="00693A46">
        <w:rPr>
          <w:rFonts w:ascii="Verdana" w:hAnsi="Verdana"/>
        </w:rPr>
        <w:t>: 075.344.0744-</w:t>
      </w:r>
      <w:r w:rsidR="00D2753E" w:rsidRPr="00693A46">
        <w:rPr>
          <w:rFonts w:ascii="Verdana" w:hAnsi="Verdana"/>
        </w:rPr>
        <w:t>3. Matrícula</w:t>
      </w:r>
      <w:r w:rsidR="002A1F03" w:rsidRPr="00693A46">
        <w:rPr>
          <w:rFonts w:ascii="Verdana" w:hAnsi="Verdana"/>
        </w:rPr>
        <w:t xml:space="preserve"> n°96.273 do 8º CRI de /SP. Ônus: Consta na A</w:t>
      </w:r>
      <w:r w:rsidR="00D2753E" w:rsidRPr="00693A46">
        <w:rPr>
          <w:rFonts w:ascii="Verdana" w:hAnsi="Verdana"/>
        </w:rPr>
        <w:t>v</w:t>
      </w:r>
      <w:r w:rsidR="002A1F03" w:rsidRPr="00693A46">
        <w:rPr>
          <w:rFonts w:ascii="Verdana" w:hAnsi="Verdana"/>
        </w:rPr>
        <w:t>.2 Penhora na execução trabalhista nº de ordem 1574/2009 da 5ª vara do TRT. Consta na A</w:t>
      </w:r>
      <w:r w:rsidR="00D2753E" w:rsidRPr="00693A46">
        <w:rPr>
          <w:rFonts w:ascii="Verdana" w:hAnsi="Verdana"/>
        </w:rPr>
        <w:t>v</w:t>
      </w:r>
      <w:r w:rsidR="002A1F03" w:rsidRPr="00693A46">
        <w:rPr>
          <w:rFonts w:ascii="Verdana" w:hAnsi="Verdana"/>
        </w:rPr>
        <w:t xml:space="preserve">.3 Penhora exequenda </w:t>
      </w:r>
    </w:p>
    <w:p w14:paraId="045EE400" w14:textId="48D13C0F" w:rsidR="009C0792" w:rsidRPr="00693A46" w:rsidRDefault="005C5F64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Débito Exequendo de R$ 330.578,46 (março de 20241)</w:t>
      </w:r>
    </w:p>
    <w:p w14:paraId="61F02F44" w14:textId="494E789C" w:rsidR="007F2050" w:rsidRPr="00693A46" w:rsidRDefault="00D2753E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 xml:space="preserve">Total da </w:t>
      </w:r>
      <w:r w:rsidR="00FC2302" w:rsidRPr="00693A46">
        <w:rPr>
          <w:rFonts w:ascii="Verdana" w:hAnsi="Verdana"/>
        </w:rPr>
        <w:t>Avaliação</w:t>
      </w:r>
      <w:r w:rsidR="0086042E" w:rsidRPr="00693A46">
        <w:rPr>
          <w:rFonts w:ascii="Verdana" w:hAnsi="Verdana"/>
        </w:rPr>
        <w:t xml:space="preserve"> R$ </w:t>
      </w:r>
      <w:r w:rsidR="002A1F03" w:rsidRPr="00693A46">
        <w:rPr>
          <w:rFonts w:ascii="Verdana" w:hAnsi="Verdana"/>
        </w:rPr>
        <w:t>620.000,00</w:t>
      </w:r>
      <w:r w:rsidR="00FC2302" w:rsidRPr="00693A46">
        <w:rPr>
          <w:rFonts w:ascii="Verdana" w:hAnsi="Verdana"/>
        </w:rPr>
        <w:t xml:space="preserve"> (</w:t>
      </w:r>
      <w:r w:rsidRPr="00693A46">
        <w:rPr>
          <w:rFonts w:ascii="Verdana" w:hAnsi="Verdana"/>
        </w:rPr>
        <w:t>janeiro</w:t>
      </w:r>
      <w:r w:rsidR="00FC2302" w:rsidRPr="00693A46">
        <w:rPr>
          <w:rFonts w:ascii="Verdana" w:hAnsi="Verdana"/>
        </w:rPr>
        <w:t>/202</w:t>
      </w:r>
      <w:r w:rsidRPr="00693A46">
        <w:rPr>
          <w:rFonts w:ascii="Verdana" w:hAnsi="Verdana"/>
        </w:rPr>
        <w:t>4</w:t>
      </w:r>
      <w:r w:rsidR="00FC2302" w:rsidRPr="00693A46">
        <w:rPr>
          <w:rFonts w:ascii="Verdana" w:hAnsi="Verdana"/>
        </w:rPr>
        <w:t>)</w:t>
      </w:r>
    </w:p>
    <w:p w14:paraId="69CCE8DF" w14:textId="77777777" w:rsidR="009C0792" w:rsidRPr="00693A46" w:rsidRDefault="009C0792" w:rsidP="00693A46">
      <w:pPr>
        <w:spacing w:line="360" w:lineRule="auto"/>
        <w:jc w:val="both"/>
        <w:rPr>
          <w:rFonts w:ascii="Verdana" w:hAnsi="Verdana"/>
        </w:rPr>
      </w:pPr>
    </w:p>
    <w:p w14:paraId="2F1EA440" w14:textId="77777777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Da Comissão: A comissão do leiloeiro será de 5% sobre o valor da arrematação</w:t>
      </w:r>
      <w:r w:rsidR="0086042E" w:rsidRPr="00693A46">
        <w:rPr>
          <w:rFonts w:ascii="Verdana" w:hAnsi="Verdana"/>
        </w:rPr>
        <w:t xml:space="preserve"> artigo 7º da </w:t>
      </w:r>
      <w:r w:rsidR="004F3CCD" w:rsidRPr="00693A46">
        <w:rPr>
          <w:rFonts w:ascii="Verdana" w:hAnsi="Verdana"/>
        </w:rPr>
        <w:t>Resolução</w:t>
      </w:r>
      <w:r w:rsidR="0086042E" w:rsidRPr="00693A46">
        <w:rPr>
          <w:rFonts w:ascii="Verdana" w:hAnsi="Verdana"/>
        </w:rPr>
        <w:t xml:space="preserve"> 236/2016 do </w:t>
      </w:r>
      <w:r w:rsidR="004F3CCD" w:rsidRPr="00693A46">
        <w:rPr>
          <w:rFonts w:ascii="Verdana" w:hAnsi="Verdana"/>
        </w:rPr>
        <w:t>CNJ, não</w:t>
      </w:r>
      <w:r w:rsidRPr="00693A46">
        <w:rPr>
          <w:rFonts w:ascii="Verdana" w:hAnsi="Verdana"/>
        </w:rPr>
        <w:t xml:space="preserve"> estando incluída no valor da arrematação e deverá ser pago diretamente ao Leiloeiro</w:t>
      </w:r>
      <w:r w:rsidR="0086042E" w:rsidRPr="00693A46">
        <w:rPr>
          <w:rFonts w:ascii="Verdana" w:hAnsi="Verdana"/>
        </w:rPr>
        <w:t xml:space="preserve"> Oficial.</w:t>
      </w:r>
    </w:p>
    <w:p w14:paraId="2AE244B0" w14:textId="2E25FA7A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Da Adjudicação: Condicionada aos termos do art. 876 e 892, §</w:t>
      </w:r>
      <w:r w:rsidR="0086042E" w:rsidRPr="00693A46">
        <w:rPr>
          <w:rFonts w:ascii="Verdana" w:hAnsi="Verdana"/>
        </w:rPr>
        <w:t xml:space="preserve"> </w:t>
      </w:r>
      <w:r w:rsidRPr="00693A46">
        <w:rPr>
          <w:rFonts w:ascii="Verdana" w:hAnsi="Verdana"/>
        </w:rPr>
        <w:t xml:space="preserve">1° do </w:t>
      </w:r>
      <w:r w:rsidR="0086042E" w:rsidRPr="00693A46">
        <w:rPr>
          <w:rFonts w:ascii="Verdana" w:hAnsi="Verdana"/>
        </w:rPr>
        <w:t>código de processo civil.</w:t>
      </w:r>
    </w:p>
    <w:p w14:paraId="4571DABF" w14:textId="13F5CDE4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Do pagamento: O arrematante terá o prazo de 24 horas para efetuar o pagamento da arrematação e da comissão</w:t>
      </w:r>
      <w:r w:rsidR="007F2050" w:rsidRPr="00693A46">
        <w:rPr>
          <w:rFonts w:ascii="Verdana" w:hAnsi="Verdana"/>
        </w:rPr>
        <w:t xml:space="preserve"> de uma única vez</w:t>
      </w:r>
      <w:r w:rsidRPr="00693A46">
        <w:rPr>
          <w:rFonts w:ascii="Verdana" w:hAnsi="Verdana"/>
        </w:rPr>
        <w:t>.</w:t>
      </w:r>
    </w:p>
    <w:p w14:paraId="3C77C4FC" w14:textId="77777777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693A46">
        <w:rPr>
          <w:rFonts w:ascii="Verdana" w:hAnsi="Verdana"/>
        </w:rPr>
        <w:t xml:space="preserve"> </w:t>
      </w:r>
      <w:r w:rsidRPr="00693A46">
        <w:rPr>
          <w:rFonts w:ascii="Verdana" w:hAnsi="Verdana"/>
        </w:rPr>
        <w:t xml:space="preserve">1° do </w:t>
      </w:r>
      <w:r w:rsidR="0086042E" w:rsidRPr="00693A46">
        <w:rPr>
          <w:rFonts w:ascii="Verdana" w:hAnsi="Verdana"/>
        </w:rPr>
        <w:t>código de processo civil.</w:t>
      </w:r>
    </w:p>
    <w:p w14:paraId="213ED800" w14:textId="77777777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93A46">
        <w:rPr>
          <w:rFonts w:ascii="Verdana" w:hAnsi="Verdana"/>
        </w:rPr>
        <w:t>código de processo civil.</w:t>
      </w:r>
    </w:p>
    <w:p w14:paraId="7D9B8542" w14:textId="5700BC30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Dúvidas e Esclarecimentos: pessoalmente perante o</w:t>
      </w:r>
      <w:r w:rsidR="00D2753E" w:rsidRPr="00693A46">
        <w:rPr>
          <w:rFonts w:ascii="Verdana" w:hAnsi="Verdana"/>
        </w:rPr>
        <w:t xml:space="preserve"> 22</w:t>
      </w:r>
      <w:r w:rsidR="004F3CCD" w:rsidRPr="00693A46">
        <w:rPr>
          <w:rFonts w:ascii="Verdana" w:hAnsi="Verdana"/>
        </w:rPr>
        <w:t>º</w:t>
      </w:r>
      <w:r w:rsidRPr="00693A46">
        <w:rPr>
          <w:rFonts w:ascii="Verdana" w:hAnsi="Verdana"/>
        </w:rPr>
        <w:t xml:space="preserve"> Ofício Cível, ou no escritório do Leiloeir</w:t>
      </w:r>
      <w:r w:rsidR="00D2753E" w:rsidRPr="00693A46">
        <w:rPr>
          <w:rFonts w:ascii="Verdana" w:hAnsi="Verdana"/>
        </w:rPr>
        <w:t>a</w:t>
      </w:r>
      <w:r w:rsidRPr="00693A46">
        <w:rPr>
          <w:rFonts w:ascii="Verdana" w:hAnsi="Verdana"/>
        </w:rPr>
        <w:t xml:space="preserve"> Oficial, </w:t>
      </w:r>
      <w:r w:rsidR="00D2753E" w:rsidRPr="00693A46">
        <w:rPr>
          <w:rFonts w:ascii="Verdana" w:hAnsi="Verdana"/>
        </w:rPr>
        <w:t>Sra. Dagmar C. S. Flores</w:t>
      </w:r>
      <w:r w:rsidRPr="00693A46">
        <w:rPr>
          <w:rFonts w:ascii="Verdana" w:hAnsi="Verdana"/>
        </w:rPr>
        <w:t xml:space="preserve">, Avenida Paulista n° 2421, 2° andar, SP - Capital, ou ainda, pelo telefone </w:t>
      </w:r>
      <w:r w:rsidR="004F3CCD" w:rsidRPr="00693A46">
        <w:rPr>
          <w:rFonts w:ascii="Verdana" w:hAnsi="Verdana"/>
        </w:rPr>
        <w:t xml:space="preserve">11 </w:t>
      </w:r>
      <w:r w:rsidRPr="00693A46">
        <w:rPr>
          <w:rFonts w:ascii="Verdana" w:hAnsi="Verdana"/>
        </w:rPr>
        <w:t xml:space="preserve">3965-0000 / Whats App </w:t>
      </w:r>
      <w:r w:rsidR="004F3CCD" w:rsidRPr="00693A46">
        <w:rPr>
          <w:rFonts w:ascii="Verdana" w:hAnsi="Verdana"/>
        </w:rPr>
        <w:t>11</w:t>
      </w:r>
      <w:r w:rsidRPr="00693A46">
        <w:rPr>
          <w:rFonts w:ascii="Verdana" w:hAnsi="Verdana"/>
        </w:rPr>
        <w:t xml:space="preserve"> 95662-5151, e e-mail: </w:t>
      </w:r>
      <w:hyperlink r:id="rId5" w:history="1">
        <w:r w:rsidRPr="00693A46">
          <w:rPr>
            <w:rStyle w:val="Hyperlink"/>
            <w:rFonts w:ascii="Verdana" w:hAnsi="Verdana"/>
          </w:rPr>
          <w:t>atendimento@leilaobrasil.com.br</w:t>
        </w:r>
      </w:hyperlink>
      <w:r w:rsidRPr="00693A46">
        <w:rPr>
          <w:rFonts w:ascii="Verdana" w:hAnsi="Verdana"/>
        </w:rPr>
        <w:t>.</w:t>
      </w:r>
    </w:p>
    <w:p w14:paraId="525435EE" w14:textId="127C6077" w:rsidR="003E7A5B" w:rsidRPr="00693A46" w:rsidRDefault="003E7A5B" w:rsidP="00693A46">
      <w:pPr>
        <w:spacing w:line="360" w:lineRule="auto"/>
        <w:jc w:val="both"/>
        <w:rPr>
          <w:rFonts w:ascii="Verdana" w:hAnsi="Verdana"/>
        </w:rPr>
      </w:pPr>
      <w:r w:rsidRPr="00693A4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693A46">
        <w:rPr>
          <w:rFonts w:ascii="Verdana" w:hAnsi="Verdana"/>
        </w:rPr>
        <w:t xml:space="preserve"> </w:t>
      </w:r>
      <w:r w:rsidRPr="00693A46">
        <w:rPr>
          <w:rFonts w:ascii="Verdana" w:hAnsi="Verdana"/>
        </w:rPr>
        <w:t xml:space="preserve">2° do CPC. </w:t>
      </w:r>
      <w:r w:rsidR="00D2753E" w:rsidRPr="00693A46">
        <w:rPr>
          <w:rFonts w:ascii="Verdana" w:hAnsi="Verdana"/>
        </w:rPr>
        <w:t>São Paulo</w:t>
      </w:r>
      <w:r w:rsidRPr="00693A46">
        <w:rPr>
          <w:rFonts w:ascii="Verdana" w:hAnsi="Verdana"/>
        </w:rPr>
        <w:t xml:space="preserve">, </w:t>
      </w:r>
      <w:r w:rsidR="00D2753E" w:rsidRPr="00693A46">
        <w:rPr>
          <w:rFonts w:ascii="Verdana" w:hAnsi="Verdana"/>
        </w:rPr>
        <w:t>20/05/2025</w:t>
      </w:r>
    </w:p>
    <w:p w14:paraId="03A5CD19" w14:textId="77777777" w:rsidR="00890A30" w:rsidRPr="00693A46" w:rsidRDefault="00890A30" w:rsidP="00693A46">
      <w:pPr>
        <w:spacing w:line="360" w:lineRule="auto"/>
        <w:jc w:val="both"/>
        <w:rPr>
          <w:rFonts w:ascii="Verdana" w:hAnsi="Verdana"/>
        </w:rPr>
      </w:pPr>
    </w:p>
    <w:sectPr w:rsidR="00890A30" w:rsidRPr="00693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11469"/>
    <w:rsid w:val="00064CF9"/>
    <w:rsid w:val="0007242C"/>
    <w:rsid w:val="000F38E3"/>
    <w:rsid w:val="002031A4"/>
    <w:rsid w:val="002A1F03"/>
    <w:rsid w:val="0034212F"/>
    <w:rsid w:val="003E7A5B"/>
    <w:rsid w:val="004A42F0"/>
    <w:rsid w:val="004F3CCD"/>
    <w:rsid w:val="005C5F64"/>
    <w:rsid w:val="006538C2"/>
    <w:rsid w:val="00693A46"/>
    <w:rsid w:val="007F2050"/>
    <w:rsid w:val="0086042E"/>
    <w:rsid w:val="00890A30"/>
    <w:rsid w:val="00922615"/>
    <w:rsid w:val="0097624C"/>
    <w:rsid w:val="009C0792"/>
    <w:rsid w:val="00A53FF1"/>
    <w:rsid w:val="00BE32DC"/>
    <w:rsid w:val="00CC32F9"/>
    <w:rsid w:val="00D2753E"/>
    <w:rsid w:val="00D72F71"/>
    <w:rsid w:val="00DA3FC0"/>
    <w:rsid w:val="00E0456A"/>
    <w:rsid w:val="00E7763B"/>
    <w:rsid w:val="00F10815"/>
    <w:rsid w:val="00F40402"/>
    <w:rsid w:val="00FC112E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03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2025-05-29T12:52:00Z</dcterms:created>
  <dcterms:modified xsi:type="dcterms:W3CDTF">2025-05-29T12:52:00Z</dcterms:modified>
</cp:coreProperties>
</file>