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Edital de 1º e 2º leilão de bens imóveis e para intimação de Maria Elizabeth Marques, Maria da Assunção Marques, Espólio de Abílio Marques (representado por Maria da Assunção Marques), Maria 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0358226- 74.1995.8.26.0009</w:t>
      </w:r>
    </w:p>
    <w:p w14:paraId="77C4FA80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A Dra. Márcia de Souza Donini Dias Leite, Juíza de Direito da 2ª Vara Cível do Foro Regional IX – Vila Prudente, do Estado de São Paulo, na forma da lei, etc…</w:t>
      </w:r>
    </w:p>
    <w:p w14:paraId="5ACAF8E9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 xml:space="preserve">Faz Saber que a Leiloeira Oficial, Sra. Dagmar C. S. Flores, JUCESP 901, levará a leilão público para venda e arrematação, no local e hora descritos no edital com transmissão pela internet e disponibilização imediata na plataforma de leilões eletrônicos, </w:t>
      </w:r>
      <w:hyperlink r:id="rId4">
        <w:r w:rsidRPr="00985E98">
          <w:rPr>
            <w:rStyle w:val="Hyperlink"/>
            <w:sz w:val="24"/>
            <w:szCs w:val="24"/>
          </w:rPr>
          <w:t>www.leilaobrasil.com.br</w:t>
        </w:r>
      </w:hyperlink>
      <w:r w:rsidRPr="00985E98">
        <w:rPr>
          <w:sz w:val="24"/>
          <w:szCs w:val="24"/>
        </w:rPr>
        <w:t>.</w:t>
      </w:r>
    </w:p>
    <w:p w14:paraId="37BBD897" w14:textId="1F9A3395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 xml:space="preserve">Do início e encerramento do Leilão: Início do 1º leilão em </w:t>
      </w:r>
      <w:r w:rsidR="008273ED" w:rsidRPr="00985E98">
        <w:rPr>
          <w:sz w:val="24"/>
          <w:szCs w:val="24"/>
        </w:rPr>
        <w:t>23/01/2026</w:t>
      </w:r>
      <w:r w:rsidRPr="00985E98">
        <w:rPr>
          <w:sz w:val="24"/>
          <w:szCs w:val="24"/>
        </w:rPr>
        <w:t xml:space="preserve"> às 10:</w:t>
      </w:r>
      <w:r w:rsidR="001167F2" w:rsidRPr="00985E98">
        <w:rPr>
          <w:sz w:val="24"/>
          <w:szCs w:val="24"/>
        </w:rPr>
        <w:t>11</w:t>
      </w:r>
      <w:r w:rsidRPr="00985E98">
        <w:rPr>
          <w:sz w:val="24"/>
          <w:szCs w:val="24"/>
        </w:rPr>
        <w:t xml:space="preserve"> horas e encerramento do 1º leilão em </w:t>
      </w:r>
      <w:r w:rsidR="008273ED" w:rsidRPr="00985E98">
        <w:rPr>
          <w:sz w:val="24"/>
          <w:szCs w:val="24"/>
        </w:rPr>
        <w:t>26/01/2026</w:t>
      </w:r>
      <w:r w:rsidRPr="00985E98">
        <w:rPr>
          <w:sz w:val="24"/>
          <w:szCs w:val="24"/>
        </w:rPr>
        <w:t xml:space="preserve"> às 10:</w:t>
      </w:r>
      <w:r w:rsidR="001167F2" w:rsidRPr="00985E98">
        <w:rPr>
          <w:sz w:val="24"/>
          <w:szCs w:val="24"/>
        </w:rPr>
        <w:t>11</w:t>
      </w:r>
      <w:r w:rsidRPr="00985E98">
        <w:rPr>
          <w:sz w:val="24"/>
          <w:szCs w:val="24"/>
        </w:rPr>
        <w:t xml:space="preserve"> horas, em não havendo lance igual ou superior ao valor da avaliação atualizada para a data supra, seguir-se-á sem interrupção o 2º leilão que se encerrará em </w:t>
      </w:r>
      <w:r w:rsidR="008273ED" w:rsidRPr="00985E98">
        <w:rPr>
          <w:sz w:val="24"/>
          <w:szCs w:val="24"/>
        </w:rPr>
        <w:t>20/02/2026</w:t>
      </w:r>
      <w:r w:rsidRPr="00985E98">
        <w:rPr>
          <w:sz w:val="24"/>
          <w:szCs w:val="24"/>
        </w:rPr>
        <w:t xml:space="preserve"> às 10:</w:t>
      </w:r>
      <w:r w:rsidR="001167F2" w:rsidRPr="00985E98">
        <w:rPr>
          <w:sz w:val="24"/>
          <w:szCs w:val="24"/>
        </w:rPr>
        <w:t>11</w:t>
      </w:r>
      <w:r w:rsidRPr="00985E98">
        <w:rPr>
          <w:sz w:val="24"/>
          <w:szCs w:val="24"/>
        </w:rPr>
        <w:t xml:space="preserve"> horas, não sendo aceito lances inferiores a 65% do valor da avaliação atualizada pelos índices do TJSP para a data da abertura do leilão que deverá ser ofertado diretamente na plataforma através da internet.</w:t>
      </w:r>
    </w:p>
    <w:p w14:paraId="3C70D972" w14:textId="15B8EA30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Bens: Lote 1</w:t>
      </w:r>
      <w:r w:rsidR="001167F2" w:rsidRPr="00985E98">
        <w:rPr>
          <w:sz w:val="24"/>
          <w:szCs w:val="24"/>
        </w:rPr>
        <w:t xml:space="preserve">) </w:t>
      </w:r>
      <w:r w:rsidRPr="00985E98">
        <w:rPr>
          <w:sz w:val="24"/>
          <w:szCs w:val="24"/>
        </w:rPr>
        <w:t>Prédio nº 77 e seu respectivo terreno situado à Rua Mariano Moro nº 77, constituído pelo lote 15 da quadra "LB" Vila Regina, no Distrito de Itaquera, medindo 7,40m de frente; 7,10m nos</w:t>
      </w:r>
    </w:p>
    <w:p w14:paraId="5052B3EB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  <w:sectPr w:rsidR="000265C3" w:rsidRPr="00985E98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14:paraId="4B3D74BE" w14:textId="0DF5CB50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lastRenderedPageBreak/>
        <w:t>fundos; 36m da frente aos fundos, do lado direito; e 34m da frente aos fundos, do lado esquerdo, totalizando a área de 259,15m², confrontando do lado direito com o prédio nº 83; do lado esquerdo com o prédio nº 52; e nos fundos com um córrego sem nome. Contribuinte: 141.060.0007-4. Débitos encontradas no site da Prefeitura Municipal: R$ 823,96 (julho/2025). Matrícula nº 200.470 do 9º CRI de São Paulo. Ônus: Conforme o R.2, a executada vendeu o imóvel para Danilo Luis de Lima e Carmen Suelen Araújo dos Santos Lima.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R$ 1.317.890,34 (julho/2025).</w:t>
      </w:r>
    </w:p>
    <w:p w14:paraId="0FB48CAB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40346794" w14:textId="621D2E63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Lote 2</w:t>
      </w:r>
      <w:r w:rsidR="001167F2" w:rsidRPr="00985E98">
        <w:rPr>
          <w:sz w:val="24"/>
          <w:szCs w:val="24"/>
        </w:rPr>
        <w:t>)</w:t>
      </w:r>
      <w:r w:rsidRPr="00985E98">
        <w:rPr>
          <w:sz w:val="24"/>
          <w:szCs w:val="24"/>
        </w:rPr>
        <w:t xml:space="preserve"> Casa nº 453 da Rua José Alves dos Santos, e seu respectivo terreno situado à Avenida Diogo José Machado, esquina com a Rua José Alves dos Santos, lote 01 da quadra 18, da Planta AU/05/2301/81, Vila Campanella, no Distrito de Itaquera, medindo 7m de frente para a Avenida Diogo José Machado; 17m nos fundos; 19m do lado direito; e 18,20m do lado esquerdo, encerrando a área de 210,30m², confrontando pelo lado direito com o prédio nº 180 da Avenida Diogo José Machado; do lado esquerdo com a Rua José Alves dos Santos; e nos fundos com a faixa sanitária. Contribuinte: 114.211.0044-3. Não foram encontrados débitos no site da Prefeitura Municipal. Matrícula nº 200.471 do 9º CRI de São Paulo. Ônus: Consta na Av.2, a penhora do imóvel pelo processo nº 0358226- 74.1995.8.26.0009 da 2ª Vara Cível de Vila Prudente.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R$ 1.081.493,56 (julho/2025).</w:t>
      </w:r>
    </w:p>
    <w:p w14:paraId="357660EC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19711481" w14:textId="62585892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Lote 3</w:t>
      </w:r>
      <w:r w:rsidR="001167F2" w:rsidRPr="00985E98">
        <w:rPr>
          <w:sz w:val="24"/>
          <w:szCs w:val="24"/>
        </w:rPr>
        <w:t>)</w:t>
      </w:r>
      <w:r w:rsidRPr="00985E98">
        <w:rPr>
          <w:sz w:val="24"/>
          <w:szCs w:val="24"/>
        </w:rPr>
        <w:t xml:space="preserve"> Terreno situado à Avenida Luiz Antonio Gonçalves, designado como lote 18, Vila Campanella, no Distrito de Itaquera, medindo 8m de frente, igual largura nos fundos; por 23m da frente aos fundos, de ambos os lados, encerrando a área de 184m², confrontando pelo lado direito com a Travessa Criação; do lado esquerdo com o prédio nº 176; e nos fundos com um Córrego sem nome. Contribuinte:</w:t>
      </w:r>
    </w:p>
    <w:p w14:paraId="222C5961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  <w:sectPr w:rsidR="000265C3" w:rsidRPr="00985E98">
          <w:pgSz w:w="11910" w:h="16840"/>
          <w:pgMar w:top="1320" w:right="1559" w:bottom="280" w:left="1700" w:header="720" w:footer="720" w:gutter="0"/>
          <w:cols w:space="720"/>
        </w:sectPr>
      </w:pPr>
    </w:p>
    <w:p w14:paraId="7ABDB128" w14:textId="343BB633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lastRenderedPageBreak/>
        <w:t>114.234.0020-7. Débitos encontradas no site da Prefeitura Municipal: R$ 28.450,23 (julho/2025). Matrícula nº 200.472 do 9º CRI de São Paulo. Ônus: Consta na Av.3, a penhora do imóvel pelo processo nº 0358226-74.1995.8.26.0009 da 2ª Vara Cível de Vila Prudente.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R$ 665.626,42 (julho/2025).</w:t>
      </w:r>
    </w:p>
    <w:p w14:paraId="5A423494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3817BF03" w14:textId="3E5DE54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Lote 4</w:t>
      </w:r>
      <w:r w:rsidR="001167F2" w:rsidRPr="00985E98">
        <w:rPr>
          <w:sz w:val="24"/>
          <w:szCs w:val="24"/>
        </w:rPr>
        <w:t>)</w:t>
      </w:r>
      <w:r w:rsidRPr="00985E98">
        <w:rPr>
          <w:sz w:val="24"/>
          <w:szCs w:val="24"/>
        </w:rPr>
        <w:t xml:space="preserve"> Casa nº 16 e seu respectivo terreno situado à Rua Mariano Moro, lote 05 da quadra 20, antiga Rua Dona Regina Campanella Maietta, no Distrito de Itaquera, medindo 9m de frente e nos fundos igual metragem da frente, por 16,50m de ambos os lados, totalizando a área de 148,50m², confrontando do lado direito com o lote 6, do lado esquerdo com os lotes 4 e 3, ambos da Rua das Boas Noites e nos fundos com o lote 10 da Rua Quitungo. Contribuinte: 141.007.0011-2. Débitos encontradas no site da Prefeitura Municipal: R$ 553,12 (julho/2025). Matrícula nº 118.834 do 9º CRI de São Paulo. Ônus: Consta na Av.2, a penhora do imóvel pelo processo nº 0358226-74.1995.8.26.0009 da 2ª Vara Cível de Vila Prudente.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R$ 771.983,24 (julho/2025).</w:t>
      </w:r>
    </w:p>
    <w:p w14:paraId="02079B67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7BF50EB3" w14:textId="3CA3E159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Lote 5</w:t>
      </w:r>
      <w:r w:rsidR="001167F2" w:rsidRPr="00985E98">
        <w:rPr>
          <w:sz w:val="24"/>
          <w:szCs w:val="24"/>
        </w:rPr>
        <w:t>)</w:t>
      </w:r>
      <w:r w:rsidRPr="00985E98">
        <w:rPr>
          <w:sz w:val="24"/>
          <w:szCs w:val="24"/>
        </w:rPr>
        <w:t xml:space="preserve">  Terreno situado à Rua Mariano Moro s/nº, lote 06 da quadra 20, antiga Rua Dona Regina Campanella Maietta, no Distrito de Itaquera, medindo 9m de frente e nos fundos igual metragem da frente, por 16,50m de ambos os lados, totalizando a área de 148,50m², confrontando do lado direito com o lote 7, do lado esquerdo com o lote 5, e nos fundos com o lote 09 da Rua Quitungo. Contribuinte: 141.007.0010-4. Débitos encontradas no site da Prefeitura Municipal: R$ 8.382,32 (julho/2025). Matrícula nº 118.835 do 9º CRI de São Paulo. Ônus: Consta na Av.2, a penhora do imóvel pelo processo nº 0358226-74.1995.8.26.0009 da 2ª Vara Cível de Vila Prudente.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R$ 761.879,89 (julho/2025).</w:t>
      </w:r>
    </w:p>
    <w:p w14:paraId="0341DAB3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  <w:sectPr w:rsidR="000265C3" w:rsidRPr="00985E98">
          <w:pgSz w:w="11910" w:h="16840"/>
          <w:pgMar w:top="1320" w:right="1559" w:bottom="280" w:left="1700" w:header="720" w:footer="720" w:gutter="0"/>
          <w:cols w:space="720"/>
        </w:sectPr>
      </w:pPr>
    </w:p>
    <w:p w14:paraId="2670DC49" w14:textId="512E1C8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lastRenderedPageBreak/>
        <w:t>Lote 6</w:t>
      </w:r>
      <w:r w:rsidR="001167F2" w:rsidRPr="00985E98">
        <w:rPr>
          <w:sz w:val="24"/>
          <w:szCs w:val="24"/>
        </w:rPr>
        <w:t xml:space="preserve">) </w:t>
      </w:r>
      <w:r w:rsidRPr="00985E98">
        <w:rPr>
          <w:sz w:val="24"/>
          <w:szCs w:val="24"/>
        </w:rPr>
        <w:t xml:space="preserve"> Terreno situado à Rua Mariano Moro s/nº, lote 07 da quadra 20, antiga Rua Dona Regina Campanella Maietta, no Distrito de Itaquera, medindo 9m de frente e nos fundos igual metragem da frente, por 16,50m de ambos os lados, totalizando a área de 148,50m², confrontando do lado direito com espaço livre, do lado esquerdo com o lote 06, e nos fundos com o lote 08 da Rua Quitungo. Contribuinte: 141.007.0009-0. Débitos encontradas no site da Prefeitura Municipal: R$ 20.031,87 (julho/2025). Matrícula nº 118.836 do 9º CRI de São Paulo. Ônus: Consta na Av.2, a penhora do imóvel pelo processo nº 0358226-74.1995.8.26.0009 da 2ª Vara Cível de Vila Prudente.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R$ 703.975,71 (julho/2025).</w:t>
      </w:r>
    </w:p>
    <w:p w14:paraId="52BF9B4F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31555494" w14:textId="0BDE54E2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Lote 7</w:t>
      </w:r>
      <w:r w:rsidR="001167F2" w:rsidRPr="00985E98">
        <w:rPr>
          <w:sz w:val="24"/>
          <w:szCs w:val="24"/>
        </w:rPr>
        <w:t xml:space="preserve">) </w:t>
      </w:r>
      <w:r w:rsidRPr="00985E98">
        <w:rPr>
          <w:sz w:val="24"/>
          <w:szCs w:val="24"/>
        </w:rPr>
        <w:t xml:space="preserve"> Terreno situado à Rua Quitungo s/nº, antiga Rua Sem Nome, lote 08 da quadra 20, no Distrito de Itaquera, medindo 9m de frente, e nos fundos igual metragem da frente, por 16,50m de ambos os lados, totalizando a área de 148,50m², confrontando do lado direito com o lote 09, do lado esquerdo com espaço livre, faz fundos com o lote 07 da Rua Mariano Moro. Contribuinte: 141.007.0008-2. Não foram encontrados débitos no site da Prefeitura Municipal. Matrícula nº 118.837 do 9º CRI de São Paulo. Ônus: Consta na Av.2, a penhora do imóvel pelo processo nº 0358226-74.1995.8.26.0009 da 2ª Vara Cível de Vila Prudente.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R$ 776.763,33 (julho/2025).</w:t>
      </w:r>
    </w:p>
    <w:p w14:paraId="319A9233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11E77F9A" w14:textId="39A01979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Lote 8</w:t>
      </w:r>
      <w:r w:rsidR="001167F2" w:rsidRPr="00985E98">
        <w:rPr>
          <w:sz w:val="24"/>
          <w:szCs w:val="24"/>
        </w:rPr>
        <w:t>)</w:t>
      </w:r>
      <w:r w:rsidRPr="00985E98">
        <w:rPr>
          <w:sz w:val="24"/>
          <w:szCs w:val="24"/>
        </w:rPr>
        <w:t xml:space="preserve"> Terreno situado à Rua Quitungo s/nº, lote 10 da quadra 20, na Vila Regina, Distrito de Itaquera, medindo 9m de frente, e nos fundos igual metragem da frente, por 16,50m de ambos os lados, totalizando uma área de 148,50m², confrontando do lado direito com os lotes 01 e 02 da Rua das Boas Noites, do lado esquerdo com o lote 09, e fundos com o lote 05 da Rua Mariano Moro. Contribuinte: 141.007.0006-6. Débitos encontradas no site da Prefeitura Municipal:</w:t>
      </w:r>
    </w:p>
    <w:p w14:paraId="7916FEF3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  <w:sectPr w:rsidR="000265C3" w:rsidRPr="00985E98">
          <w:pgSz w:w="11910" w:h="16840"/>
          <w:pgMar w:top="1320" w:right="1559" w:bottom="280" w:left="1700" w:header="720" w:footer="720" w:gutter="0"/>
          <w:cols w:space="720"/>
        </w:sectPr>
      </w:pPr>
    </w:p>
    <w:p w14:paraId="5DD5ADB6" w14:textId="0F56F878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lastRenderedPageBreak/>
        <w:t>R$ 12.262,80 (julho/2025). Matrícula nº 118.839 do 9º CRI de São Paulo. Ônus: Consta na Av.2, a penhora do imóvel pelo processo nº 0358226-74.1995.8.26.0009 da 2ª Vara Cível de Vila Prudente.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R$ 200.002,97 (julho/2025).</w:t>
      </w:r>
    </w:p>
    <w:p w14:paraId="69760745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0E085FA7" w14:textId="2733C95A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Lote 9</w:t>
      </w:r>
      <w:r w:rsidR="001167F2" w:rsidRPr="00985E98">
        <w:rPr>
          <w:sz w:val="24"/>
          <w:szCs w:val="24"/>
        </w:rPr>
        <w:t>)</w:t>
      </w:r>
      <w:r w:rsidRPr="00985E98">
        <w:rPr>
          <w:sz w:val="24"/>
          <w:szCs w:val="24"/>
        </w:rPr>
        <w:t xml:space="preserve"> Casa nº 441 e seu respectivo terreno situado à Rua Luiz Antonio Gonçalves, antiga Rua Circular, Vila Campanella, Distrito de Itaquera, medindo 8m de frente, com a mesma largura nos fundos, e 24m de ambos os lados, totalizando a área de 192m², confrontando do lado direito com o prédio nº 451, do lado esquerdo com o prédio nº 435 e fundos com o Córrego. Contribuinte: 114.234.0025-8. Não foram encontrados débitos no site da Prefeitura Municipal. Matrícula nº 119.522 do 9º CRI de São Paulo. Ônus: Conforme o R.3, a executada vendeu o imóvel para Luiz Gregório de Souza e Saldalina Barbosa dos Santos de Souza. Conforme o R.4, Luiz Gregório de Souza e Saldalina Barbosa dos Santos de Souza venderam o imóvel para Mercedes de Oliveira Machado e Joaquim Gonçalves Soares. Conforme o R.5, Mercedes de Oliveira Machado e Joaquim Gonçalves Soares venderam o imóvel para Roberto de Souza Angelini. Constam na Av.6, a penhora do imóvel e a declaração de ineficácia das alienações do imóvel (R.3, R.4 e R.5) pelo processo nº 0358226- 74.1995.8.26.0009 da 2ª Vara Cível de Vila Prudente.</w:t>
      </w:r>
      <w:r w:rsidR="001167F2" w:rsidRPr="00985E98">
        <w:rPr>
          <w:sz w:val="24"/>
          <w:szCs w:val="24"/>
        </w:rPr>
        <w:t xml:space="preserve"> </w:t>
      </w:r>
      <w:r w:rsidRPr="00985E98">
        <w:rPr>
          <w:sz w:val="24"/>
          <w:szCs w:val="24"/>
        </w:rPr>
        <w:t>Avaliação R$ 459.974,25 (julho/2025).</w:t>
      </w:r>
    </w:p>
    <w:p w14:paraId="724A539F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2876DF51" w14:textId="08C0461C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Total da Avaliação R$ 6.739.589,71 (julho/2025).</w:t>
      </w:r>
    </w:p>
    <w:p w14:paraId="7361F745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105811E6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1DB3538A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Da Prorrogação do Leilão: Sobrevindo lance a menos de três minutos para o enceramento, o sistema prorrogará automaticamente por mais</w:t>
      </w:r>
    </w:p>
    <w:p w14:paraId="03988457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  <w:sectPr w:rsidR="000265C3" w:rsidRPr="00985E98">
          <w:pgSz w:w="11910" w:h="16840"/>
          <w:pgMar w:top="1320" w:right="1559" w:bottom="280" w:left="1700" w:header="720" w:footer="720" w:gutter="0"/>
          <w:cols w:space="720"/>
        </w:sectPr>
      </w:pPr>
    </w:p>
    <w:p w14:paraId="0D19C1B8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lastRenderedPageBreak/>
        <w:t>três minutos sucessivamente para que todos tenham as mesmas chances.</w:t>
      </w:r>
    </w:p>
    <w:p w14:paraId="30296797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341DA696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 xml:space="preserve">Da Adjudicação: Condicionada aos termos do art. 876 e 892, §1º do </w:t>
      </w:r>
      <w:r w:rsidR="001167F2" w:rsidRPr="00985E98">
        <w:rPr>
          <w:sz w:val="24"/>
          <w:szCs w:val="24"/>
        </w:rPr>
        <w:t>codigo de processo civil.</w:t>
      </w:r>
    </w:p>
    <w:p w14:paraId="7682A605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Do pagamento: O arrematante terá o prazo de 24 horas para efetuar o pagamento da arrematação e da comissão.</w:t>
      </w:r>
    </w:p>
    <w:p w14:paraId="0D2817C3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Do pagamento parcelado: O parcelamento da arrematação dar-se-á nos termos da Lei; Artigo 895, §2º, §7º e §8º, todos do CPC e Artigo</w:t>
      </w:r>
    </w:p>
    <w:p w14:paraId="562456C0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pela MM. Juíza nos autos.</w:t>
      </w:r>
    </w:p>
    <w:p w14:paraId="4B20E575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80F8DF3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Responsabilidade outras: Correrão por conta exclusiva do arrematante as despesas gerais relativas à desmontagem, transporte</w:t>
      </w:r>
    </w:p>
    <w:p w14:paraId="17C571F4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  <w:sectPr w:rsidR="000265C3" w:rsidRPr="00985E98">
          <w:pgSz w:w="11910" w:h="16840"/>
          <w:pgMar w:top="1320" w:right="1559" w:bottom="280" w:left="1700" w:header="720" w:footer="720" w:gutter="0"/>
          <w:cols w:space="720"/>
        </w:sectPr>
      </w:pPr>
    </w:p>
    <w:p w14:paraId="0CB16CD8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lastRenderedPageBreak/>
        <w:t>e transferência patrimonial dos bens arrematados, exceto os que se enquadrem no art. 130, § único do CTN e art. 908, § 1º do CPC.</w:t>
      </w:r>
    </w:p>
    <w:p w14:paraId="0DA94DB9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Recursos: Dos autos não consta recursos ou causa pendente de julgamento.</w:t>
      </w:r>
    </w:p>
    <w:p w14:paraId="33176EFA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Da Carta de arrematação: A carta de arrematação será expedida pela</w:t>
      </w:r>
    </w:p>
    <w:p w14:paraId="25092C36" w14:textId="29ECE7D5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 xml:space="preserve">MM. Juíza nos termos dos art. 901 e 903 do </w:t>
      </w:r>
      <w:r w:rsidR="001167F2" w:rsidRPr="00985E98">
        <w:rPr>
          <w:sz w:val="24"/>
          <w:szCs w:val="24"/>
        </w:rPr>
        <w:t>codigo de processo civil.</w:t>
      </w:r>
    </w:p>
    <w:p w14:paraId="6BF1E0B7" w14:textId="77777777" w:rsidR="000265C3" w:rsidRPr="00985E98" w:rsidRDefault="000265C3" w:rsidP="00985E98">
      <w:pPr>
        <w:spacing w:line="360" w:lineRule="auto"/>
        <w:jc w:val="both"/>
        <w:rPr>
          <w:sz w:val="24"/>
          <w:szCs w:val="24"/>
        </w:rPr>
      </w:pPr>
    </w:p>
    <w:p w14:paraId="3946C929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 w:rsidRPr="00985E98">
          <w:rPr>
            <w:rStyle w:val="Hyperlink"/>
            <w:sz w:val="24"/>
            <w:szCs w:val="24"/>
          </w:rPr>
          <w:t>atendimento@leilaobrasil.com.br</w:t>
        </w:r>
      </w:hyperlink>
      <w:r w:rsidRPr="00985E98">
        <w:rPr>
          <w:sz w:val="24"/>
          <w:szCs w:val="24"/>
        </w:rPr>
        <w:t>.</w:t>
      </w:r>
    </w:p>
    <w:p w14:paraId="6BA00D52" w14:textId="77777777" w:rsidR="000265C3" w:rsidRPr="00985E98" w:rsidRDefault="00E5263E" w:rsidP="00985E98">
      <w:pPr>
        <w:spacing w:line="360" w:lineRule="auto"/>
        <w:jc w:val="both"/>
        <w:rPr>
          <w:sz w:val="24"/>
          <w:szCs w:val="24"/>
        </w:rPr>
      </w:pPr>
      <w:r w:rsidRPr="00985E98">
        <w:rPr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 11/07/2025</w:t>
      </w:r>
    </w:p>
    <w:sectPr w:rsidR="000265C3" w:rsidRPr="00985E98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4B2A32"/>
    <w:rsid w:val="004F36FF"/>
    <w:rsid w:val="00563357"/>
    <w:rsid w:val="008273ED"/>
    <w:rsid w:val="0095562D"/>
    <w:rsid w:val="00985E98"/>
    <w:rsid w:val="00E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85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9886</Characters>
  <Application>Microsoft Office Word</Application>
  <DocSecurity>4</DocSecurity>
  <Lines>82</Lines>
  <Paragraphs>23</Paragraphs>
  <ScaleCrop>false</ScaleCrop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2025-10-31T15:12:00Z</dcterms:created>
  <dcterms:modified xsi:type="dcterms:W3CDTF">2025-10-31T15:12:00Z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