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029F8" w14:textId="77777777" w:rsidR="00BC72EB" w:rsidRPr="00A87E7B" w:rsidRDefault="00A67C90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 xml:space="preserve">                  </w:t>
      </w:r>
      <w:r w:rsidR="00BC72EB" w:rsidRPr="00A87E7B">
        <w:rPr>
          <w:rFonts w:ascii="Verdana" w:hAnsi="Verdana"/>
        </w:rPr>
        <w:t xml:space="preserve">  </w:t>
      </w:r>
    </w:p>
    <w:p w14:paraId="240F90BF" w14:textId="0FA44CD5" w:rsidR="00A67C90" w:rsidRPr="00A87E7B" w:rsidRDefault="00BC72E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 xml:space="preserve">                      </w:t>
      </w:r>
      <w:r w:rsidR="00A67C90" w:rsidRPr="00A87E7B">
        <w:rPr>
          <w:rFonts w:ascii="Verdana" w:hAnsi="Verdana"/>
        </w:rPr>
        <w:t xml:space="preserve"> 1ª Vara Cível do Foro de Piracicaba</w:t>
      </w:r>
    </w:p>
    <w:p w14:paraId="5A2F5B15" w14:textId="77777777" w:rsidR="00A67C90" w:rsidRPr="00A87E7B" w:rsidRDefault="00A67C90" w:rsidP="00A87E7B">
      <w:pPr>
        <w:spacing w:line="360" w:lineRule="auto"/>
        <w:jc w:val="both"/>
        <w:rPr>
          <w:rFonts w:ascii="Verdana" w:hAnsi="Verdana"/>
        </w:rPr>
      </w:pPr>
    </w:p>
    <w:p w14:paraId="0B66317E" w14:textId="53D5A25F" w:rsidR="00CA6074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Edital de</w:t>
      </w:r>
      <w:r w:rsidR="007B4F25" w:rsidRPr="00A87E7B">
        <w:rPr>
          <w:rFonts w:ascii="Verdana" w:hAnsi="Verdana"/>
        </w:rPr>
        <w:t xml:space="preserve"> praça única</w:t>
      </w:r>
      <w:r w:rsidRPr="00A87E7B">
        <w:rPr>
          <w:rFonts w:ascii="Verdana" w:hAnsi="Verdana"/>
        </w:rPr>
        <w:t xml:space="preserve"> </w:t>
      </w:r>
      <w:r w:rsidR="007B4F25" w:rsidRPr="00A87E7B">
        <w:rPr>
          <w:rFonts w:ascii="Verdana" w:hAnsi="Verdana"/>
        </w:rPr>
        <w:t xml:space="preserve">de </w:t>
      </w:r>
      <w:r w:rsidRPr="00A87E7B">
        <w:rPr>
          <w:rFonts w:ascii="Verdana" w:hAnsi="Verdana"/>
        </w:rPr>
        <w:t>leilão d</w:t>
      </w:r>
      <w:r w:rsidR="00A67C90" w:rsidRPr="00A87E7B">
        <w:rPr>
          <w:rFonts w:ascii="Verdana" w:hAnsi="Verdana"/>
        </w:rPr>
        <w:t>os direitos do</w:t>
      </w:r>
      <w:r w:rsidRPr="00A87E7B">
        <w:rPr>
          <w:rFonts w:ascii="Verdana" w:hAnsi="Verdana"/>
        </w:rPr>
        <w:t xml:space="preserve"> bem </w:t>
      </w:r>
      <w:r w:rsidR="00F10815" w:rsidRPr="00A87E7B">
        <w:rPr>
          <w:rFonts w:ascii="Verdana" w:hAnsi="Verdana"/>
        </w:rPr>
        <w:t>i</w:t>
      </w:r>
      <w:r w:rsidRPr="00A87E7B">
        <w:rPr>
          <w:rFonts w:ascii="Verdana" w:hAnsi="Verdana"/>
        </w:rPr>
        <w:t xml:space="preserve">móvel e para intimação </w:t>
      </w:r>
      <w:r w:rsidR="00A53FF1" w:rsidRPr="00A87E7B">
        <w:rPr>
          <w:rFonts w:ascii="Verdana" w:hAnsi="Verdana"/>
        </w:rPr>
        <w:t xml:space="preserve">de </w:t>
      </w:r>
      <w:bookmarkStart w:id="0" w:name="_Hlk212114168"/>
      <w:r w:rsidR="00D12757" w:rsidRPr="00A87E7B">
        <w:rPr>
          <w:rFonts w:ascii="Verdana" w:hAnsi="Verdana"/>
        </w:rPr>
        <w:t>Antônio Carlos de Oliveira</w:t>
      </w:r>
      <w:bookmarkEnd w:id="0"/>
      <w:r w:rsidR="00D12757" w:rsidRPr="00A87E7B">
        <w:rPr>
          <w:rFonts w:ascii="Verdana" w:hAnsi="Verdana"/>
        </w:rPr>
        <w:t>,</w:t>
      </w:r>
      <w:r w:rsidR="00A67C90" w:rsidRPr="00A87E7B">
        <w:rPr>
          <w:rFonts w:ascii="Verdana" w:hAnsi="Verdana"/>
        </w:rPr>
        <w:t xml:space="preserve"> bem como o credor fiduciário Caixa </w:t>
      </w:r>
      <w:proofErr w:type="spellStart"/>
      <w:r w:rsidR="00A67C90" w:rsidRPr="00A87E7B">
        <w:rPr>
          <w:rFonts w:ascii="Verdana" w:hAnsi="Verdana"/>
        </w:rPr>
        <w:t>Economica</w:t>
      </w:r>
      <w:proofErr w:type="spellEnd"/>
      <w:r w:rsidR="00A67C90" w:rsidRPr="00A87E7B">
        <w:rPr>
          <w:rFonts w:ascii="Verdana" w:hAnsi="Verdana"/>
        </w:rPr>
        <w:t xml:space="preserve"> Federal - </w:t>
      </w:r>
      <w:proofErr w:type="spellStart"/>
      <w:r w:rsidR="00A67C90" w:rsidRPr="00A87E7B">
        <w:rPr>
          <w:rFonts w:ascii="Verdana" w:hAnsi="Verdana"/>
        </w:rPr>
        <w:t>Cef</w:t>
      </w:r>
      <w:proofErr w:type="spellEnd"/>
      <w:r w:rsidR="00A53FF1" w:rsidRPr="00A87E7B">
        <w:rPr>
          <w:rFonts w:ascii="Verdana" w:hAnsi="Verdana"/>
        </w:rPr>
        <w:t xml:space="preserve">, </w:t>
      </w:r>
      <w:r w:rsidRPr="00A87E7B">
        <w:rPr>
          <w:rFonts w:ascii="Verdana" w:hAnsi="Verdana"/>
        </w:rPr>
        <w:t xml:space="preserve">expedido nos autos da </w:t>
      </w:r>
      <w:bookmarkStart w:id="1" w:name="_Hlk215579323"/>
      <w:r w:rsidR="00A67C90" w:rsidRPr="00A87E7B">
        <w:rPr>
          <w:rFonts w:ascii="Verdana" w:hAnsi="Verdana"/>
        </w:rPr>
        <w:t xml:space="preserve">Cumprimento de sentença </w:t>
      </w:r>
      <w:bookmarkEnd w:id="1"/>
      <w:r w:rsidRPr="00A87E7B">
        <w:rPr>
          <w:rFonts w:ascii="Verdana" w:hAnsi="Verdana"/>
        </w:rPr>
        <w:t xml:space="preserve">que lhe requer </w:t>
      </w:r>
      <w:bookmarkStart w:id="2" w:name="_Hlk212114178"/>
      <w:proofErr w:type="spellStart"/>
      <w:r w:rsidR="00D12757" w:rsidRPr="00A87E7B">
        <w:rPr>
          <w:rFonts w:ascii="Verdana" w:hAnsi="Verdana"/>
        </w:rPr>
        <w:t>Iracilde</w:t>
      </w:r>
      <w:proofErr w:type="spellEnd"/>
      <w:r w:rsidR="00D12757" w:rsidRPr="00A87E7B">
        <w:rPr>
          <w:rFonts w:ascii="Verdana" w:hAnsi="Verdana"/>
        </w:rPr>
        <w:t xml:space="preserve"> Teresinha Montanari </w:t>
      </w:r>
      <w:bookmarkEnd w:id="2"/>
      <w:r w:rsidRPr="00A87E7B">
        <w:rPr>
          <w:rFonts w:ascii="Verdana" w:hAnsi="Verdana"/>
        </w:rPr>
        <w:t xml:space="preserve">Processo n° </w:t>
      </w:r>
      <w:bookmarkStart w:id="3" w:name="_Hlk215579264"/>
      <w:bookmarkStart w:id="4" w:name="_Hlk212114103"/>
      <w:r w:rsidR="00CA6074" w:rsidRPr="00A87E7B">
        <w:rPr>
          <w:rFonts w:ascii="Verdana" w:hAnsi="Verdana"/>
        </w:rPr>
        <w:t>0001635-50.2025.8.26.0451</w:t>
      </w:r>
      <w:bookmarkEnd w:id="3"/>
      <w:bookmarkEnd w:id="4"/>
    </w:p>
    <w:p w14:paraId="34E1BB0D" w14:textId="09E6866A" w:rsidR="00E05A27" w:rsidRPr="00A87E7B" w:rsidRDefault="00A53FF1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O Dr</w:t>
      </w:r>
      <w:r w:rsidR="0016221F" w:rsidRPr="00A87E7B">
        <w:rPr>
          <w:rFonts w:ascii="Verdana" w:hAnsi="Verdana"/>
        </w:rPr>
        <w:t>a. Mariana Maria Melhado Lima Maciel</w:t>
      </w:r>
      <w:r w:rsidRPr="00A87E7B">
        <w:rPr>
          <w:rFonts w:ascii="Verdana" w:hAnsi="Verdana"/>
        </w:rPr>
        <w:t>, ju</w:t>
      </w:r>
      <w:r w:rsidR="0016221F" w:rsidRPr="00A87E7B">
        <w:rPr>
          <w:rFonts w:ascii="Verdana" w:hAnsi="Verdana"/>
        </w:rPr>
        <w:t>íza</w:t>
      </w:r>
      <w:r w:rsidR="00FC2302" w:rsidRPr="00A87E7B">
        <w:rPr>
          <w:rFonts w:ascii="Verdana" w:hAnsi="Verdana"/>
        </w:rPr>
        <w:t xml:space="preserve"> </w:t>
      </w:r>
      <w:r w:rsidR="003E7A5B" w:rsidRPr="00A87E7B">
        <w:rPr>
          <w:rFonts w:ascii="Verdana" w:hAnsi="Verdana"/>
        </w:rPr>
        <w:t>de Direito</w:t>
      </w:r>
      <w:r w:rsidRPr="00A87E7B">
        <w:rPr>
          <w:rFonts w:ascii="Verdana" w:hAnsi="Verdana"/>
        </w:rPr>
        <w:t xml:space="preserve"> </w:t>
      </w:r>
      <w:r w:rsidR="0016221F" w:rsidRPr="00A87E7B">
        <w:rPr>
          <w:rFonts w:ascii="Verdana" w:hAnsi="Verdana"/>
        </w:rPr>
        <w:t>da 1ª Vara Cível do Foro de Piracicaba</w:t>
      </w:r>
      <w:r w:rsidR="00FC2302" w:rsidRPr="00A87E7B">
        <w:rPr>
          <w:rFonts w:ascii="Verdana" w:hAnsi="Verdana"/>
        </w:rPr>
        <w:t xml:space="preserve">, </w:t>
      </w:r>
      <w:r w:rsidR="003E7A5B" w:rsidRPr="00A87E7B">
        <w:rPr>
          <w:rFonts w:ascii="Verdana" w:hAnsi="Verdana"/>
        </w:rPr>
        <w:t>do Estado de São Paulo, na forma da lei, etc...</w:t>
      </w:r>
    </w:p>
    <w:p w14:paraId="62B80D9D" w14:textId="36124A85" w:rsidR="0016221F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Faz Saber que o</w:t>
      </w:r>
      <w:r w:rsidR="00FC2302" w:rsidRPr="00A87E7B">
        <w:rPr>
          <w:rFonts w:ascii="Verdana" w:hAnsi="Verdana"/>
        </w:rPr>
        <w:t xml:space="preserve"> </w:t>
      </w:r>
      <w:r w:rsidRPr="00A87E7B">
        <w:rPr>
          <w:rFonts w:ascii="Verdana" w:hAnsi="Verdana"/>
        </w:rPr>
        <w:t>Leiloeir</w:t>
      </w:r>
      <w:r w:rsidR="00A53FF1" w:rsidRPr="00A87E7B">
        <w:rPr>
          <w:rFonts w:ascii="Verdana" w:hAnsi="Verdana"/>
        </w:rPr>
        <w:t>a</w:t>
      </w:r>
      <w:r w:rsidR="00FC2302" w:rsidRPr="00A87E7B">
        <w:rPr>
          <w:rFonts w:ascii="Verdana" w:hAnsi="Verdana"/>
        </w:rPr>
        <w:t xml:space="preserve"> </w:t>
      </w:r>
      <w:r w:rsidRPr="00A87E7B">
        <w:rPr>
          <w:rFonts w:ascii="Verdana" w:hAnsi="Verdana"/>
        </w:rPr>
        <w:t>Oficial, Sr</w:t>
      </w:r>
      <w:r w:rsidR="00A53FF1" w:rsidRPr="00A87E7B">
        <w:rPr>
          <w:rFonts w:ascii="Verdana" w:hAnsi="Verdana"/>
        </w:rPr>
        <w:t>a</w:t>
      </w:r>
      <w:r w:rsidRPr="00A87E7B">
        <w:rPr>
          <w:rFonts w:ascii="Verdana" w:hAnsi="Verdana"/>
        </w:rPr>
        <w:t xml:space="preserve">. </w:t>
      </w:r>
      <w:r w:rsidR="00D12757" w:rsidRPr="00A87E7B">
        <w:rPr>
          <w:rFonts w:ascii="Verdana" w:hAnsi="Verdana"/>
        </w:rPr>
        <w:t>Irani Flores</w:t>
      </w:r>
      <w:r w:rsidRPr="00A87E7B">
        <w:rPr>
          <w:rFonts w:ascii="Verdana" w:hAnsi="Verdana"/>
        </w:rPr>
        <w:t>, JUCESP nº</w:t>
      </w:r>
      <w:r w:rsidR="00A53FF1" w:rsidRPr="00A87E7B">
        <w:rPr>
          <w:rFonts w:ascii="Verdana" w:hAnsi="Verdana"/>
        </w:rPr>
        <w:t xml:space="preserve"> </w:t>
      </w:r>
      <w:r w:rsidR="00D12757" w:rsidRPr="00A87E7B">
        <w:rPr>
          <w:rFonts w:ascii="Verdana" w:hAnsi="Verdana"/>
        </w:rPr>
        <w:t>792</w:t>
      </w:r>
      <w:r w:rsidRPr="00A87E7B">
        <w:rPr>
          <w:rFonts w:ascii="Verdana" w:hAnsi="Verdana"/>
        </w:rPr>
        <w:t xml:space="preserve">, levará a leilão público para venda e arrematação, no local e hora descritos no </w:t>
      </w:r>
      <w:r w:rsidR="0086042E" w:rsidRPr="00A87E7B">
        <w:rPr>
          <w:rFonts w:ascii="Verdana" w:hAnsi="Verdana"/>
        </w:rPr>
        <w:t>edital</w:t>
      </w:r>
      <w:r w:rsidRPr="00A87E7B">
        <w:rPr>
          <w:rFonts w:ascii="Verdana" w:hAnsi="Verdana"/>
        </w:rPr>
        <w:t xml:space="preserve"> com transmissão pela internet e disponibilização imediata n</w:t>
      </w:r>
      <w:r w:rsidR="0086042E" w:rsidRPr="00A87E7B">
        <w:rPr>
          <w:rFonts w:ascii="Verdana" w:hAnsi="Verdana"/>
        </w:rPr>
        <w:t xml:space="preserve">a plataforma </w:t>
      </w:r>
      <w:r w:rsidRPr="00A87E7B">
        <w:rPr>
          <w:rFonts w:ascii="Verdana" w:hAnsi="Verdana"/>
        </w:rPr>
        <w:t xml:space="preserve">de leilões eletrônicos, </w:t>
      </w:r>
      <w:hyperlink r:id="rId4" w:history="1">
        <w:r w:rsidRPr="00A87E7B">
          <w:rPr>
            <w:rStyle w:val="Hyperlink"/>
            <w:rFonts w:ascii="Verdana" w:hAnsi="Verdana"/>
          </w:rPr>
          <w:t>www.leilaobrasil.com.br</w:t>
        </w:r>
      </w:hyperlink>
      <w:r w:rsidRPr="00A87E7B">
        <w:rPr>
          <w:rFonts w:ascii="Verdana" w:hAnsi="Verdana"/>
        </w:rPr>
        <w:t>.</w:t>
      </w:r>
    </w:p>
    <w:p w14:paraId="4ED3E600" w14:textId="7072DE40" w:rsidR="00E05A27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Do início e encerramento do Leilão: </w:t>
      </w:r>
      <w:bookmarkStart w:id="5" w:name="_Hlk215579604"/>
      <w:bookmarkStart w:id="6" w:name="_Hlk212114209"/>
      <w:r w:rsidRPr="00A87E7B">
        <w:rPr>
          <w:rFonts w:ascii="Verdana" w:hAnsi="Verdana"/>
        </w:rPr>
        <w:t>Início do</w:t>
      </w:r>
      <w:r w:rsidR="00744B53">
        <w:rPr>
          <w:rFonts w:ascii="Verdana" w:hAnsi="Verdana"/>
        </w:rPr>
        <w:t xml:space="preserve"> leilão</w:t>
      </w:r>
      <w:r w:rsidRPr="00A87E7B">
        <w:rPr>
          <w:rFonts w:ascii="Verdana" w:hAnsi="Verdana"/>
        </w:rPr>
        <w:t xml:space="preserve"> em</w:t>
      </w:r>
      <w:r w:rsidR="00E05A27" w:rsidRPr="00A87E7B">
        <w:rPr>
          <w:rFonts w:ascii="Verdana" w:hAnsi="Verdana"/>
        </w:rPr>
        <w:t xml:space="preserve"> 12/12/2025</w:t>
      </w:r>
      <w:r w:rsidR="0086042E" w:rsidRPr="00A87E7B">
        <w:rPr>
          <w:rFonts w:ascii="Verdana" w:hAnsi="Verdana"/>
        </w:rPr>
        <w:t xml:space="preserve"> </w:t>
      </w:r>
      <w:r w:rsidRPr="00A87E7B">
        <w:rPr>
          <w:rFonts w:ascii="Verdana" w:hAnsi="Verdana"/>
        </w:rPr>
        <w:t>às</w:t>
      </w:r>
      <w:r w:rsidR="00E05A27" w:rsidRPr="00A87E7B">
        <w:rPr>
          <w:rFonts w:ascii="Verdana" w:hAnsi="Verdana"/>
        </w:rPr>
        <w:t xml:space="preserve"> 10:39</w:t>
      </w:r>
      <w:r w:rsidRPr="00A87E7B">
        <w:rPr>
          <w:rFonts w:ascii="Verdana" w:hAnsi="Verdana"/>
        </w:rPr>
        <w:t xml:space="preserve"> horas e encerramento em</w:t>
      </w:r>
      <w:r w:rsidR="00E05A27" w:rsidRPr="00A87E7B">
        <w:rPr>
          <w:rFonts w:ascii="Verdana" w:hAnsi="Verdana"/>
        </w:rPr>
        <w:t xml:space="preserve"> 1</w:t>
      </w:r>
      <w:r w:rsidR="007B4F25" w:rsidRPr="00A87E7B">
        <w:rPr>
          <w:rFonts w:ascii="Verdana" w:hAnsi="Verdana"/>
        </w:rPr>
        <w:t>6</w:t>
      </w:r>
      <w:r w:rsidR="00E05A27" w:rsidRPr="00A87E7B">
        <w:rPr>
          <w:rFonts w:ascii="Verdana" w:hAnsi="Verdana"/>
        </w:rPr>
        <w:t>/</w:t>
      </w:r>
      <w:r w:rsidR="007B4F25" w:rsidRPr="00A87E7B">
        <w:rPr>
          <w:rFonts w:ascii="Verdana" w:hAnsi="Verdana"/>
        </w:rPr>
        <w:t>01</w:t>
      </w:r>
      <w:r w:rsidR="00E05A27" w:rsidRPr="00A87E7B">
        <w:rPr>
          <w:rFonts w:ascii="Verdana" w:hAnsi="Verdana"/>
        </w:rPr>
        <w:t>/202</w:t>
      </w:r>
      <w:r w:rsidR="008F2FCD">
        <w:rPr>
          <w:rFonts w:ascii="Verdana" w:hAnsi="Verdana"/>
        </w:rPr>
        <w:t>6</w:t>
      </w:r>
      <w:r w:rsidRPr="00A87E7B">
        <w:rPr>
          <w:rFonts w:ascii="Verdana" w:hAnsi="Verdana"/>
        </w:rPr>
        <w:t xml:space="preserve"> às</w:t>
      </w:r>
      <w:r w:rsidR="00E05A27" w:rsidRPr="00A87E7B">
        <w:rPr>
          <w:rFonts w:ascii="Verdana" w:hAnsi="Verdana"/>
        </w:rPr>
        <w:t xml:space="preserve"> 10:39</w:t>
      </w:r>
      <w:r w:rsidRPr="00A87E7B">
        <w:rPr>
          <w:rFonts w:ascii="Verdana" w:hAnsi="Verdana"/>
        </w:rPr>
        <w:t xml:space="preserve"> horas</w:t>
      </w:r>
      <w:bookmarkEnd w:id="5"/>
      <w:r w:rsidRPr="00A87E7B">
        <w:rPr>
          <w:rFonts w:ascii="Verdana" w:hAnsi="Verdana"/>
        </w:rPr>
        <w:t>, </w:t>
      </w:r>
      <w:r w:rsidR="007B4F25" w:rsidRPr="00A87E7B">
        <w:rPr>
          <w:rFonts w:ascii="Verdana" w:hAnsi="Verdana"/>
        </w:rPr>
        <w:t>não sendo aceito lances inferiores</w:t>
      </w:r>
      <w:bookmarkEnd w:id="6"/>
      <w:r w:rsidRPr="00A87E7B">
        <w:rPr>
          <w:rFonts w:ascii="Verdana" w:hAnsi="Verdana"/>
        </w:rPr>
        <w:t xml:space="preserve"> a</w:t>
      </w:r>
      <w:r w:rsidR="00E05A27" w:rsidRPr="00A87E7B">
        <w:rPr>
          <w:rFonts w:ascii="Verdana" w:hAnsi="Verdana"/>
        </w:rPr>
        <w:t xml:space="preserve"> 60</w:t>
      </w:r>
      <w:r w:rsidRPr="00A87E7B">
        <w:rPr>
          <w:rFonts w:ascii="Verdana" w:hAnsi="Verdana"/>
        </w:rPr>
        <w:t xml:space="preserve">% do valor da </w:t>
      </w:r>
      <w:r w:rsidR="004F3CCD" w:rsidRPr="00A87E7B">
        <w:rPr>
          <w:rFonts w:ascii="Verdana" w:hAnsi="Verdana"/>
        </w:rPr>
        <w:t>avaliação atualizada</w:t>
      </w:r>
      <w:r w:rsidRPr="00A87E7B">
        <w:rPr>
          <w:rFonts w:ascii="Verdana" w:hAnsi="Verdana"/>
        </w:rPr>
        <w:t xml:space="preserve"> pelos índices do TJSP para a data da abertura do leilão que deverá ser </w:t>
      </w:r>
      <w:r w:rsidR="004F3CCD" w:rsidRPr="00A87E7B">
        <w:rPr>
          <w:rFonts w:ascii="Verdana" w:hAnsi="Verdana"/>
        </w:rPr>
        <w:t>ofertado diretamente</w:t>
      </w:r>
      <w:r w:rsidRPr="00A87E7B">
        <w:rPr>
          <w:rFonts w:ascii="Verdana" w:hAnsi="Verdana"/>
        </w:rPr>
        <w:t xml:space="preserve"> n</w:t>
      </w:r>
      <w:r w:rsidR="0086042E" w:rsidRPr="00A87E7B">
        <w:rPr>
          <w:rFonts w:ascii="Verdana" w:hAnsi="Verdana"/>
        </w:rPr>
        <w:t xml:space="preserve">a </w:t>
      </w:r>
      <w:r w:rsidR="004F3CCD" w:rsidRPr="00A87E7B">
        <w:rPr>
          <w:rFonts w:ascii="Verdana" w:hAnsi="Verdana"/>
        </w:rPr>
        <w:t>plataforma através</w:t>
      </w:r>
      <w:r w:rsidRPr="00A87E7B">
        <w:rPr>
          <w:rFonts w:ascii="Verdana" w:hAnsi="Verdana"/>
        </w:rPr>
        <w:t xml:space="preserve"> da internet.</w:t>
      </w:r>
    </w:p>
    <w:p w14:paraId="3B8135DC" w14:textId="62D63B01" w:rsidR="00E22BEF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Bem:</w:t>
      </w:r>
      <w:r w:rsidR="00A67C90" w:rsidRPr="00A87E7B">
        <w:rPr>
          <w:rFonts w:ascii="Verdana" w:hAnsi="Verdana"/>
        </w:rPr>
        <w:t xml:space="preserve"> Os Direitos sob</w:t>
      </w:r>
      <w:r w:rsidR="00E05A27" w:rsidRPr="00A87E7B">
        <w:rPr>
          <w:rFonts w:ascii="Verdana" w:hAnsi="Verdana"/>
        </w:rPr>
        <w:t xml:space="preserve"> o l</w:t>
      </w:r>
      <w:r w:rsidR="0016221F" w:rsidRPr="00A87E7B">
        <w:rPr>
          <w:rFonts w:ascii="Verdana" w:hAnsi="Verdana"/>
        </w:rPr>
        <w:t xml:space="preserve">ote de terreno sob nº 8 (oito) da quadra 11 (onze), do loteamento denominado </w:t>
      </w:r>
      <w:proofErr w:type="spellStart"/>
      <w:r w:rsidR="0016221F" w:rsidRPr="00A87E7B">
        <w:rPr>
          <w:rFonts w:ascii="Verdana" w:hAnsi="Verdana"/>
        </w:rPr>
        <w:t>Wardim</w:t>
      </w:r>
      <w:proofErr w:type="spellEnd"/>
      <w:r w:rsidR="0016221F" w:rsidRPr="00A87E7B">
        <w:rPr>
          <w:rFonts w:ascii="Verdana" w:hAnsi="Verdana"/>
        </w:rPr>
        <w:t xml:space="preserve"> Diamante" situado no Bairro do </w:t>
      </w:r>
      <w:proofErr w:type="spellStart"/>
      <w:r w:rsidR="0016221F" w:rsidRPr="00A87E7B">
        <w:rPr>
          <w:rFonts w:ascii="Verdana" w:hAnsi="Verdana"/>
        </w:rPr>
        <w:t>Guamium</w:t>
      </w:r>
      <w:proofErr w:type="spellEnd"/>
      <w:r w:rsidR="0016221F" w:rsidRPr="00A87E7B">
        <w:rPr>
          <w:rFonts w:ascii="Verdana" w:hAnsi="Verdana"/>
        </w:rPr>
        <w:t xml:space="preserve">, em vila Rezende desta cidade, com frente para a Rua Sete lado Ímpar, onde mede em reta três metros; daí segue catorze metros e treze centímetros em curvatura na confluência com a Rua Dois, e por esta segue em reta mais dezesseis metros; do lado oposto a esta rua mede vinte e cinco metros e confrontante com o lote 09; e nos fundos mede doze metros e confronte com o lote 07 contende uma área de 282,62 metros quadrados localizado na quadra com </w:t>
      </w:r>
      <w:proofErr w:type="spellStart"/>
      <w:r w:rsidR="0016221F" w:rsidRPr="00A87E7B">
        <w:rPr>
          <w:rFonts w:ascii="Verdana" w:hAnsi="Verdana"/>
        </w:rPr>
        <w:lastRenderedPageBreak/>
        <w:t>pletada</w:t>
      </w:r>
      <w:proofErr w:type="spellEnd"/>
      <w:r w:rsidR="0016221F" w:rsidRPr="00A87E7B">
        <w:rPr>
          <w:rFonts w:ascii="Verdana" w:hAnsi="Verdana"/>
        </w:rPr>
        <w:t xml:space="preserve"> pelas ruas três, nove e seis.</w:t>
      </w:r>
      <w:r w:rsidR="00E22BEF" w:rsidRPr="00A87E7B">
        <w:rPr>
          <w:rFonts w:ascii="Verdana" w:hAnsi="Verdana"/>
        </w:rPr>
        <w:t xml:space="preserve"> Conforme descrito na matrícula na AV.10 foi edificado um prédio residencial com 142,44m, com frente para a rua Artur Azevedo Ribeiro, o qual recebeu o nº 355, conforme visto de conclusão expedido pela prefeitura Municipal local. Matrícula</w:t>
      </w:r>
      <w:r w:rsidR="00FC2302" w:rsidRPr="00A87E7B">
        <w:rPr>
          <w:rFonts w:ascii="Verdana" w:hAnsi="Verdana"/>
        </w:rPr>
        <w:t xml:space="preserve"> n°</w:t>
      </w:r>
      <w:r w:rsidR="00D12757" w:rsidRPr="00A87E7B">
        <w:rPr>
          <w:rFonts w:ascii="Verdana" w:hAnsi="Verdana"/>
        </w:rPr>
        <w:t xml:space="preserve">49.338 </w:t>
      </w:r>
      <w:r w:rsidR="00FC2302" w:rsidRPr="00A87E7B">
        <w:rPr>
          <w:rFonts w:ascii="Verdana" w:hAnsi="Verdana"/>
        </w:rPr>
        <w:t xml:space="preserve">  do </w:t>
      </w:r>
      <w:r w:rsidR="00D12757" w:rsidRPr="00A87E7B">
        <w:rPr>
          <w:rFonts w:ascii="Verdana" w:hAnsi="Verdana"/>
        </w:rPr>
        <w:t xml:space="preserve">1º </w:t>
      </w:r>
      <w:r w:rsidR="00FC2302" w:rsidRPr="00A87E7B">
        <w:rPr>
          <w:rFonts w:ascii="Verdana" w:hAnsi="Verdana"/>
        </w:rPr>
        <w:t>CRI de</w:t>
      </w:r>
      <w:r w:rsidR="00D12757" w:rsidRPr="00A87E7B">
        <w:rPr>
          <w:rFonts w:ascii="Verdana" w:hAnsi="Verdana"/>
        </w:rPr>
        <w:t xml:space="preserve"> Piracicaba</w:t>
      </w:r>
      <w:r w:rsidR="00FC2302" w:rsidRPr="00A87E7B">
        <w:rPr>
          <w:rFonts w:ascii="Verdana" w:hAnsi="Verdana"/>
        </w:rPr>
        <w:t xml:space="preserve">/SP. Ônus: </w:t>
      </w:r>
      <w:r w:rsidR="00A67C90" w:rsidRPr="00A87E7B">
        <w:rPr>
          <w:rFonts w:ascii="Verdana" w:hAnsi="Verdana"/>
        </w:rPr>
        <w:t>Consta na R.9 Consta Alienação fiduciária em favor de Caixa Econômica Federal</w:t>
      </w:r>
      <w:r w:rsidR="00E22BEF" w:rsidRPr="00A87E7B">
        <w:rPr>
          <w:rFonts w:ascii="Verdana" w:hAnsi="Verdana"/>
        </w:rPr>
        <w:t>.</w:t>
      </w:r>
      <w:r w:rsidR="00E313F7" w:rsidRPr="00A87E7B">
        <w:rPr>
          <w:rFonts w:ascii="Verdana" w:hAnsi="Verdana"/>
        </w:rPr>
        <w:t xml:space="preserve"> Valor do financiamento informado pela Caixa Econômica Federal às fls. 105/143 R$ 120.221,76 (03/2025).</w:t>
      </w:r>
    </w:p>
    <w:p w14:paraId="1B38EB8A" w14:textId="4FA276B2" w:rsidR="00E313F7" w:rsidRPr="00A87E7B" w:rsidRDefault="00FC2302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Avaliação</w:t>
      </w:r>
      <w:r w:rsidR="0086042E" w:rsidRPr="00A87E7B">
        <w:rPr>
          <w:rFonts w:ascii="Verdana" w:hAnsi="Verdana"/>
        </w:rPr>
        <w:t xml:space="preserve"> R$ </w:t>
      </w:r>
      <w:r w:rsidR="00D12757" w:rsidRPr="00A87E7B">
        <w:rPr>
          <w:rFonts w:ascii="Verdana" w:hAnsi="Verdana"/>
        </w:rPr>
        <w:t xml:space="preserve">454.452,00 </w:t>
      </w:r>
      <w:r w:rsidRPr="00A87E7B">
        <w:rPr>
          <w:rFonts w:ascii="Verdana" w:hAnsi="Verdana"/>
        </w:rPr>
        <w:t>(</w:t>
      </w:r>
      <w:r w:rsidR="00D12757" w:rsidRPr="00A87E7B">
        <w:rPr>
          <w:rFonts w:ascii="Verdana" w:hAnsi="Verdana"/>
        </w:rPr>
        <w:t>Set</w:t>
      </w:r>
      <w:r w:rsidRPr="00A87E7B">
        <w:rPr>
          <w:rFonts w:ascii="Verdana" w:hAnsi="Verdana"/>
        </w:rPr>
        <w:t>/202</w:t>
      </w:r>
      <w:r w:rsidR="00D12757" w:rsidRPr="00A87E7B">
        <w:rPr>
          <w:rFonts w:ascii="Verdana" w:hAnsi="Verdana"/>
        </w:rPr>
        <w:t>3</w:t>
      </w:r>
      <w:r w:rsidRPr="00A87E7B">
        <w:rPr>
          <w:rFonts w:ascii="Verdana" w:hAnsi="Verdana"/>
        </w:rPr>
        <w:t>)</w:t>
      </w:r>
    </w:p>
    <w:p w14:paraId="2F1EA440" w14:textId="77777777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58FEC96" w14:textId="77777777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D741F51" w14:textId="726C6DB7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 xml:space="preserve">Da Comissão: A comissão do leiloeiro será de </w:t>
      </w:r>
      <w:r w:rsidR="009014E3" w:rsidRPr="00A87E7B">
        <w:rPr>
          <w:rFonts w:ascii="Verdana" w:hAnsi="Verdana"/>
        </w:rPr>
        <w:t>4</w:t>
      </w:r>
      <w:r w:rsidRPr="00A87E7B">
        <w:rPr>
          <w:rFonts w:ascii="Verdana" w:hAnsi="Verdana"/>
        </w:rPr>
        <w:t>% sobre o valor da arrematação</w:t>
      </w:r>
      <w:r w:rsidR="0086042E" w:rsidRPr="00A87E7B">
        <w:rPr>
          <w:rFonts w:ascii="Verdana" w:hAnsi="Verdana"/>
        </w:rPr>
        <w:t xml:space="preserve"> artigo 7º da </w:t>
      </w:r>
      <w:r w:rsidR="004F3CCD" w:rsidRPr="00A87E7B">
        <w:rPr>
          <w:rFonts w:ascii="Verdana" w:hAnsi="Verdana"/>
        </w:rPr>
        <w:t>Resolução</w:t>
      </w:r>
      <w:r w:rsidR="0086042E" w:rsidRPr="00A87E7B">
        <w:rPr>
          <w:rFonts w:ascii="Verdana" w:hAnsi="Verdana"/>
        </w:rPr>
        <w:t xml:space="preserve"> 236/2016 do </w:t>
      </w:r>
      <w:r w:rsidR="004F3CCD" w:rsidRPr="00A87E7B">
        <w:rPr>
          <w:rFonts w:ascii="Verdana" w:hAnsi="Verdana"/>
        </w:rPr>
        <w:t>CNJ, não</w:t>
      </w:r>
      <w:r w:rsidRPr="00A87E7B">
        <w:rPr>
          <w:rFonts w:ascii="Verdana" w:hAnsi="Verdana"/>
        </w:rPr>
        <w:t xml:space="preserve"> estando incluída no valor da arrematação e deverá ser pago diretamente ao Leiloeiro</w:t>
      </w:r>
      <w:r w:rsidR="0086042E" w:rsidRPr="00A87E7B">
        <w:rPr>
          <w:rFonts w:ascii="Verdana" w:hAnsi="Verdana"/>
        </w:rPr>
        <w:t xml:space="preserve"> Oficial.</w:t>
      </w:r>
    </w:p>
    <w:p w14:paraId="2AE244B0" w14:textId="2E25FA7A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Da Adjudicação: Condicionada aos termos do art. 876 e 892, §</w:t>
      </w:r>
      <w:r w:rsidR="0086042E" w:rsidRPr="00A87E7B">
        <w:rPr>
          <w:rFonts w:ascii="Verdana" w:hAnsi="Verdana"/>
        </w:rPr>
        <w:t xml:space="preserve"> </w:t>
      </w:r>
      <w:r w:rsidRPr="00A87E7B">
        <w:rPr>
          <w:rFonts w:ascii="Verdana" w:hAnsi="Verdana"/>
        </w:rPr>
        <w:t xml:space="preserve">1° do </w:t>
      </w:r>
      <w:r w:rsidR="0086042E" w:rsidRPr="00A87E7B">
        <w:rPr>
          <w:rFonts w:ascii="Verdana" w:hAnsi="Verdana"/>
        </w:rPr>
        <w:t>código de processo civil.</w:t>
      </w:r>
    </w:p>
    <w:p w14:paraId="4571DABF" w14:textId="77777777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Do pagamento: O arrematante terá o prazo de 24 horas para efetuar o pagamento da arrematação e da comissão.</w:t>
      </w:r>
    </w:p>
    <w:p w14:paraId="71C79622" w14:textId="3C47526E" w:rsidR="0034212F" w:rsidRPr="00A87E7B" w:rsidRDefault="0034212F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 xml:space="preserve">Do pagamento parcelado: O parcelamento da arrematação dar-se-á nos termos da Lei; artigo 895 do código de processo civil, “§ 2º, 7º, 8º e artigo 14 e 22 da Resolução 236/2016 do CNJ, compreendendo a </w:t>
      </w:r>
      <w:r w:rsidRPr="00A87E7B">
        <w:rPr>
          <w:rFonts w:ascii="Verdana" w:hAnsi="Verdana"/>
        </w:rPr>
        <w:lastRenderedPageBreak/>
        <w:t>ampla divulgação e transparência necessárias ao judiciário; ainda, poderá o interessado ofertar “Real Time dentro do Auditório Virtual”, valor e quantidade de parcelas diferente para cada lance ofertado</w:t>
      </w:r>
      <w:r w:rsidR="0086042E" w:rsidRPr="00A87E7B">
        <w:rPr>
          <w:rFonts w:ascii="Verdana" w:hAnsi="Verdana"/>
        </w:rPr>
        <w:t xml:space="preserve"> a</w:t>
      </w:r>
      <w:r w:rsidRPr="00A87E7B">
        <w:rPr>
          <w:rFonts w:ascii="Verdana" w:hAnsi="Verdana"/>
        </w:rPr>
        <w:t>s guias para pagamento  das parcelas mensais deverão ser geradas pelo próprio arrematante diretamente no site do Tribunal; deverá também o interessado atentar para o disposto nos demais parágrafos do artigo 895 quanto ao valor da parcela, das garantias,  da atualização mensal das parcelas vincendas e da decisão exarada pelo MM. Juiz nos autos.</w:t>
      </w:r>
    </w:p>
    <w:p w14:paraId="3C77C4FC" w14:textId="77777777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59CCCF70" w14:textId="2C0E4ACF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</w:t>
      </w:r>
      <w:r w:rsidR="0086042E" w:rsidRPr="00A87E7B">
        <w:rPr>
          <w:rFonts w:ascii="Verdana" w:hAnsi="Verdana"/>
        </w:rPr>
        <w:t xml:space="preserve"> </w:t>
      </w:r>
      <w:r w:rsidRPr="00A87E7B">
        <w:rPr>
          <w:rFonts w:ascii="Verdana" w:hAnsi="Verdana"/>
        </w:rPr>
        <w:t xml:space="preserve">1° do </w:t>
      </w:r>
      <w:r w:rsidR="0086042E" w:rsidRPr="00A87E7B">
        <w:rPr>
          <w:rFonts w:ascii="Verdana" w:hAnsi="Verdana"/>
        </w:rPr>
        <w:t>código de processo civil.</w:t>
      </w:r>
    </w:p>
    <w:p w14:paraId="213ED800" w14:textId="77777777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Recursos: Dos autos não consta recursos ou causa pendente de julgamento.</w:t>
      </w:r>
    </w:p>
    <w:p w14:paraId="02F14973" w14:textId="54A6DA82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4F3CCD" w:rsidRPr="00A87E7B">
        <w:rPr>
          <w:rFonts w:ascii="Verdana" w:hAnsi="Verdana"/>
        </w:rPr>
        <w:t>código de processo civil.</w:t>
      </w:r>
    </w:p>
    <w:p w14:paraId="7D9B8542" w14:textId="718712AD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>Dúvidas e Esclarecimentos: pessoalmente perante o</w:t>
      </w:r>
      <w:r w:rsidR="00BC72EB" w:rsidRPr="00A87E7B">
        <w:rPr>
          <w:rFonts w:ascii="Verdana" w:hAnsi="Verdana"/>
        </w:rPr>
        <w:t xml:space="preserve"> 1ª</w:t>
      </w:r>
      <w:r w:rsidRPr="00A87E7B">
        <w:rPr>
          <w:rFonts w:ascii="Verdana" w:hAnsi="Verdana"/>
        </w:rPr>
        <w:t xml:space="preserve"> Ofício Cível, ou no escritório do Leiloeiro Oficial, Sr. Irani Flores, Avenida Paulista n° 2421, 2° andar, SP - Capital, ou ainda, pelo telefone </w:t>
      </w:r>
      <w:r w:rsidR="004F3CCD" w:rsidRPr="00A87E7B">
        <w:rPr>
          <w:rFonts w:ascii="Verdana" w:hAnsi="Verdana"/>
        </w:rPr>
        <w:t xml:space="preserve">11 </w:t>
      </w:r>
      <w:r w:rsidRPr="00A87E7B">
        <w:rPr>
          <w:rFonts w:ascii="Verdana" w:hAnsi="Verdana"/>
        </w:rPr>
        <w:t xml:space="preserve">3965-0000 / Whats App </w:t>
      </w:r>
      <w:r w:rsidR="004F3CCD" w:rsidRPr="00A87E7B">
        <w:rPr>
          <w:rFonts w:ascii="Verdana" w:hAnsi="Verdana"/>
        </w:rPr>
        <w:t>11</w:t>
      </w:r>
      <w:r w:rsidRPr="00A87E7B">
        <w:rPr>
          <w:rFonts w:ascii="Verdana" w:hAnsi="Verdana"/>
        </w:rPr>
        <w:t xml:space="preserve"> 95662-5151, e e-mail: </w:t>
      </w:r>
      <w:hyperlink r:id="rId5" w:history="1">
        <w:r w:rsidRPr="00A87E7B">
          <w:rPr>
            <w:rStyle w:val="Hyperlink"/>
            <w:rFonts w:ascii="Verdana" w:hAnsi="Verdana"/>
          </w:rPr>
          <w:t>atendimento@leilaobrasil.com.br</w:t>
        </w:r>
      </w:hyperlink>
      <w:r w:rsidRPr="00A87E7B">
        <w:rPr>
          <w:rFonts w:ascii="Verdana" w:hAnsi="Verdana"/>
        </w:rPr>
        <w:t>.</w:t>
      </w:r>
    </w:p>
    <w:p w14:paraId="525435EE" w14:textId="264BAF45" w:rsidR="003E7A5B" w:rsidRPr="00A87E7B" w:rsidRDefault="003E7A5B" w:rsidP="00A87E7B">
      <w:pPr>
        <w:spacing w:line="360" w:lineRule="auto"/>
        <w:jc w:val="both"/>
        <w:rPr>
          <w:rFonts w:ascii="Verdana" w:hAnsi="Verdana"/>
        </w:rPr>
      </w:pPr>
      <w:r w:rsidRPr="00A87E7B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A87E7B">
        <w:rPr>
          <w:rFonts w:ascii="Verdana" w:hAnsi="Verdana"/>
        </w:rPr>
        <w:lastRenderedPageBreak/>
        <w:t>lei, Provimento CGJ n° 32/2018, art. 428.1.2, e art. 887, §</w:t>
      </w:r>
      <w:r w:rsidR="004F3CCD" w:rsidRPr="00A87E7B">
        <w:rPr>
          <w:rFonts w:ascii="Verdana" w:hAnsi="Verdana"/>
        </w:rPr>
        <w:t xml:space="preserve"> </w:t>
      </w:r>
      <w:r w:rsidRPr="00A87E7B">
        <w:rPr>
          <w:rFonts w:ascii="Verdana" w:hAnsi="Verdana"/>
        </w:rPr>
        <w:t xml:space="preserve">2° do CPC. </w:t>
      </w:r>
      <w:r w:rsidR="00BC72EB" w:rsidRPr="00A87E7B">
        <w:rPr>
          <w:rFonts w:ascii="Verdana" w:hAnsi="Verdana"/>
        </w:rPr>
        <w:t>Piracicaba</w:t>
      </w:r>
      <w:r w:rsidRPr="00A87E7B">
        <w:rPr>
          <w:rFonts w:ascii="Verdana" w:hAnsi="Verdana"/>
        </w:rPr>
        <w:t xml:space="preserve">, </w:t>
      </w:r>
      <w:r w:rsidR="00E313F7" w:rsidRPr="00A87E7B">
        <w:rPr>
          <w:rFonts w:ascii="Verdana" w:hAnsi="Verdana"/>
        </w:rPr>
        <w:t>0</w:t>
      </w:r>
      <w:r w:rsidR="00677A50">
        <w:rPr>
          <w:rFonts w:ascii="Verdana" w:hAnsi="Verdana"/>
        </w:rPr>
        <w:t>5</w:t>
      </w:r>
      <w:r w:rsidR="00BC72EB" w:rsidRPr="00A87E7B">
        <w:rPr>
          <w:rFonts w:ascii="Verdana" w:hAnsi="Verdana"/>
        </w:rPr>
        <w:t>/</w:t>
      </w:r>
      <w:r w:rsidR="00E313F7" w:rsidRPr="00A87E7B">
        <w:rPr>
          <w:rFonts w:ascii="Verdana" w:hAnsi="Verdana"/>
        </w:rPr>
        <w:t>12</w:t>
      </w:r>
      <w:r w:rsidR="00BC72EB" w:rsidRPr="00A87E7B">
        <w:rPr>
          <w:rFonts w:ascii="Verdana" w:hAnsi="Verdana"/>
        </w:rPr>
        <w:t>/2025</w:t>
      </w:r>
      <w:r w:rsidRPr="00A87E7B">
        <w:rPr>
          <w:rFonts w:ascii="Verdana" w:hAnsi="Verdana"/>
        </w:rPr>
        <w:t>.</w:t>
      </w:r>
    </w:p>
    <w:p w14:paraId="03A5CD19" w14:textId="77777777" w:rsidR="00890A30" w:rsidRPr="00A87E7B" w:rsidRDefault="00890A30" w:rsidP="00A87E7B">
      <w:pPr>
        <w:spacing w:line="360" w:lineRule="auto"/>
        <w:jc w:val="both"/>
        <w:rPr>
          <w:rFonts w:ascii="Verdana" w:hAnsi="Verdana"/>
        </w:rPr>
      </w:pPr>
    </w:p>
    <w:sectPr w:rsidR="00890A30" w:rsidRPr="00A87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5B"/>
    <w:rsid w:val="0007242C"/>
    <w:rsid w:val="000F38E3"/>
    <w:rsid w:val="0016221F"/>
    <w:rsid w:val="0034212F"/>
    <w:rsid w:val="003B5C1C"/>
    <w:rsid w:val="003E7A5B"/>
    <w:rsid w:val="004725D7"/>
    <w:rsid w:val="00495354"/>
    <w:rsid w:val="004A42F0"/>
    <w:rsid w:val="004F3CCD"/>
    <w:rsid w:val="005142C7"/>
    <w:rsid w:val="006538C2"/>
    <w:rsid w:val="00677A50"/>
    <w:rsid w:val="00744B53"/>
    <w:rsid w:val="007B4F25"/>
    <w:rsid w:val="0086042E"/>
    <w:rsid w:val="00890A30"/>
    <w:rsid w:val="008928ED"/>
    <w:rsid w:val="008F2FCD"/>
    <w:rsid w:val="009014E3"/>
    <w:rsid w:val="0097624C"/>
    <w:rsid w:val="00A53FF1"/>
    <w:rsid w:val="00A67C90"/>
    <w:rsid w:val="00A866BB"/>
    <w:rsid w:val="00A87E7B"/>
    <w:rsid w:val="00B91320"/>
    <w:rsid w:val="00BC2595"/>
    <w:rsid w:val="00BC72EB"/>
    <w:rsid w:val="00BE32DC"/>
    <w:rsid w:val="00C36AA6"/>
    <w:rsid w:val="00CA6074"/>
    <w:rsid w:val="00CC32F9"/>
    <w:rsid w:val="00D12757"/>
    <w:rsid w:val="00D45D67"/>
    <w:rsid w:val="00DA3FC0"/>
    <w:rsid w:val="00E05A27"/>
    <w:rsid w:val="00E22BEF"/>
    <w:rsid w:val="00E313F7"/>
    <w:rsid w:val="00F10815"/>
    <w:rsid w:val="00FA73C7"/>
    <w:rsid w:val="00FC2302"/>
    <w:rsid w:val="00FE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D330"/>
  <w15:chartTrackingRefBased/>
  <w15:docId w15:val="{20BC07A4-DD76-4207-AAB1-49C15A2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7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7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7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7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7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7A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7A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A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7A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A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7A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7A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7A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7A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7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7A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7A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E7A5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2025-12-02T17:59:00Z</cp:lastPrinted>
  <dcterms:created xsi:type="dcterms:W3CDTF">2025-12-11T12:16:00Z</dcterms:created>
  <dcterms:modified xsi:type="dcterms:W3CDTF">2025-12-11T12:16:00Z</dcterms:modified>
</cp:coreProperties>
</file>