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4181" w14:textId="3477E64E" w:rsidR="00DB0615" w:rsidRDefault="00DB0615" w:rsidP="00AA6DDD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090D61">
        <w:rPr>
          <w:rFonts w:ascii="Verdana" w:hAnsi="Verdana"/>
          <w:sz w:val="24"/>
          <w:szCs w:val="24"/>
        </w:rPr>
        <w:t>13ª Vara Cível do Foro Central Cível</w:t>
      </w:r>
    </w:p>
    <w:p w14:paraId="6F1353E5" w14:textId="77777777" w:rsidR="00090D61" w:rsidRPr="00090D61" w:rsidRDefault="00090D61" w:rsidP="00AA6DDD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6A87FB9B" w14:textId="37093788" w:rsidR="00DB0615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90D61">
        <w:rPr>
          <w:rFonts w:ascii="Verdana" w:hAnsi="Verdana"/>
          <w:sz w:val="24"/>
          <w:szCs w:val="24"/>
        </w:rPr>
        <w:t xml:space="preserve">Edital de 1º e 2º leilão bem imóvel e para intimação de </w:t>
      </w:r>
      <w:r w:rsidR="00090D61" w:rsidRPr="00090D61">
        <w:rPr>
          <w:rFonts w:ascii="Verdana" w:hAnsi="Verdana"/>
          <w:sz w:val="24"/>
          <w:szCs w:val="24"/>
        </w:rPr>
        <w:t xml:space="preserve">Jose Bruno </w:t>
      </w:r>
      <w:r w:rsidR="00AA6DDD">
        <w:rPr>
          <w:rFonts w:ascii="Verdana" w:hAnsi="Verdana"/>
          <w:sz w:val="24"/>
          <w:szCs w:val="24"/>
        </w:rPr>
        <w:t>d</w:t>
      </w:r>
      <w:r w:rsidR="00090D61" w:rsidRPr="00090D61">
        <w:rPr>
          <w:rFonts w:ascii="Verdana" w:hAnsi="Verdana"/>
          <w:sz w:val="24"/>
          <w:szCs w:val="24"/>
        </w:rPr>
        <w:t>e Saboia Fiuza,  Bsf E Associados S/C Ltda e</w:t>
      </w:r>
      <w:r w:rsidRPr="00090D61">
        <w:rPr>
          <w:rFonts w:ascii="Verdana" w:hAnsi="Verdana"/>
          <w:sz w:val="24"/>
          <w:szCs w:val="24"/>
        </w:rPr>
        <w:t xml:space="preserve"> </w:t>
      </w:r>
      <w:r w:rsidR="00090D61" w:rsidRPr="00090D61">
        <w:rPr>
          <w:rFonts w:ascii="Verdana" w:hAnsi="Verdana"/>
          <w:sz w:val="24"/>
          <w:szCs w:val="24"/>
        </w:rPr>
        <w:t xml:space="preserve">Espólio de Joel Leite Ricci, bem como da inventariante Nurya Moreira Ricci e ainda do terceiro interessado </w:t>
      </w:r>
      <w:r w:rsidRPr="00090D61">
        <w:rPr>
          <w:rFonts w:ascii="Verdana" w:hAnsi="Verdana"/>
          <w:sz w:val="24"/>
          <w:szCs w:val="24"/>
        </w:rPr>
        <w:t xml:space="preserve"> </w:t>
      </w:r>
      <w:r w:rsidR="00090D61" w:rsidRPr="00090D61">
        <w:rPr>
          <w:rFonts w:ascii="Verdana" w:hAnsi="Verdana"/>
          <w:sz w:val="24"/>
          <w:szCs w:val="24"/>
        </w:rPr>
        <w:t>Marcio Moreira Ricci e por fim de Marize Therezinha</w:t>
      </w:r>
      <w:r w:rsidRPr="00090D61">
        <w:rPr>
          <w:rFonts w:ascii="Verdana" w:hAnsi="Verdana"/>
          <w:sz w:val="24"/>
          <w:szCs w:val="24"/>
        </w:rPr>
        <w:t xml:space="preserve">, expedido nos autos do Cumprimento de Sentença, que lhe requer </w:t>
      </w:r>
      <w:r w:rsidR="00090D61" w:rsidRPr="00090D61">
        <w:rPr>
          <w:rFonts w:ascii="Verdana" w:hAnsi="Verdana"/>
          <w:sz w:val="24"/>
          <w:szCs w:val="24"/>
        </w:rPr>
        <w:t>Mazakazu Niwano</w:t>
      </w:r>
      <w:r w:rsidRPr="00090D61">
        <w:rPr>
          <w:rFonts w:ascii="Verdana" w:hAnsi="Verdana"/>
          <w:sz w:val="24"/>
          <w:szCs w:val="24"/>
        </w:rPr>
        <w:t>.</w:t>
      </w:r>
      <w:r w:rsidR="00090D61" w:rsidRPr="00090D61">
        <w:rPr>
          <w:rFonts w:ascii="Verdana" w:hAnsi="Verdana"/>
          <w:sz w:val="24"/>
          <w:szCs w:val="24"/>
        </w:rPr>
        <w:t xml:space="preserve"> </w:t>
      </w:r>
      <w:r w:rsidRPr="00090D61">
        <w:rPr>
          <w:rFonts w:ascii="Verdana" w:hAnsi="Verdana"/>
          <w:sz w:val="24"/>
          <w:szCs w:val="24"/>
        </w:rPr>
        <w:t>Processo nº 0429223-42.1991.8.26.0100</w:t>
      </w:r>
    </w:p>
    <w:p w14:paraId="694F863A" w14:textId="77777777" w:rsidR="00090D61" w:rsidRPr="00090D61" w:rsidRDefault="00090D61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64A5BAE" w14:textId="77777777" w:rsidR="00AA6DDD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90D61">
        <w:rPr>
          <w:rFonts w:ascii="Verdana" w:hAnsi="Verdana"/>
          <w:sz w:val="24"/>
          <w:szCs w:val="24"/>
        </w:rPr>
        <w:t xml:space="preserve">O Dr. </w:t>
      </w:r>
      <w:r w:rsidR="00090D61" w:rsidRPr="00090D61">
        <w:rPr>
          <w:rFonts w:ascii="Verdana" w:hAnsi="Verdana"/>
          <w:sz w:val="24"/>
          <w:szCs w:val="24"/>
        </w:rPr>
        <w:t>Luiz Antônio Carrer</w:t>
      </w:r>
      <w:r w:rsidRPr="00090D61">
        <w:rPr>
          <w:rFonts w:ascii="Verdana" w:hAnsi="Verdana"/>
          <w:sz w:val="24"/>
          <w:szCs w:val="24"/>
        </w:rPr>
        <w:t>, Juiz de Direito da 13ª Vara Cível do Foro Central Cível, do Estado de São Paulo, na forma da lei, etc...</w:t>
      </w:r>
    </w:p>
    <w:p w14:paraId="04B6F964" w14:textId="7E8BDA80" w:rsidR="00090D61" w:rsidRPr="00136624" w:rsidRDefault="00AA6DDD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 xml:space="preserve"> </w:t>
      </w:r>
    </w:p>
    <w:p w14:paraId="215E0D4A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 xml:space="preserve">Faz Saber que a Leiloeira Oficial, Sra. Dagmar Conceição de Souza Flores, JUCESP 901, levará a leilão público para venda e arrematação, no local e hora descritos no edital, com transmissão pela internet e disponibilização imediata na plataforma de leilões eletrônicos, </w:t>
      </w:r>
      <w:hyperlink r:id="rId4" w:tgtFrame="_blank" w:history="1">
        <w:r w:rsidRPr="00136624">
          <w:rPr>
            <w:rStyle w:val="Hyperlink"/>
            <w:rFonts w:ascii="Verdana" w:hAnsi="Verdana"/>
            <w:sz w:val="24"/>
            <w:szCs w:val="24"/>
          </w:rPr>
          <w:t>www.leilaobrasil.com</w:t>
        </w:r>
      </w:hyperlink>
      <w:r w:rsidRPr="00136624">
        <w:rPr>
          <w:rFonts w:ascii="Verdana" w:hAnsi="Verdana"/>
          <w:sz w:val="24"/>
          <w:szCs w:val="24"/>
        </w:rPr>
        <w:t>.br</w:t>
      </w:r>
    </w:p>
    <w:p w14:paraId="702E2A27" w14:textId="27A2A5FE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Do início e encerramento do Leilão: </w:t>
      </w:r>
      <w:r w:rsidRPr="00AA6DDD">
        <w:rPr>
          <w:rFonts w:ascii="Verdana" w:hAnsi="Verdana"/>
          <w:b/>
          <w:bCs/>
          <w:sz w:val="24"/>
          <w:szCs w:val="24"/>
          <w:u w:val="single"/>
        </w:rPr>
        <w:t xml:space="preserve">Início do 1° leilão em </w:t>
      </w:r>
      <w:r w:rsidR="00AA6DDD" w:rsidRPr="00AA6DDD">
        <w:rPr>
          <w:rFonts w:ascii="Verdana" w:hAnsi="Verdana"/>
          <w:b/>
          <w:bCs/>
          <w:sz w:val="24"/>
          <w:szCs w:val="24"/>
          <w:u w:val="single"/>
        </w:rPr>
        <w:t>28/08</w:t>
      </w:r>
      <w:r w:rsidRPr="00AA6DDD">
        <w:rPr>
          <w:rFonts w:ascii="Verdana" w:hAnsi="Verdana"/>
          <w:b/>
          <w:bCs/>
          <w:sz w:val="24"/>
          <w:szCs w:val="24"/>
          <w:u w:val="single"/>
        </w:rPr>
        <w:t>/2026 às </w:t>
      </w:r>
      <w:r w:rsidR="00AA6DDD" w:rsidRPr="00AA6DDD">
        <w:rPr>
          <w:rFonts w:ascii="Verdana" w:hAnsi="Verdana"/>
          <w:b/>
          <w:bCs/>
          <w:sz w:val="24"/>
          <w:szCs w:val="24"/>
          <w:u w:val="single"/>
        </w:rPr>
        <w:t>10:40</w:t>
      </w:r>
      <w:r w:rsidRPr="00AA6DDD">
        <w:rPr>
          <w:rFonts w:ascii="Verdana" w:hAnsi="Verdana"/>
          <w:b/>
          <w:bCs/>
          <w:sz w:val="24"/>
          <w:szCs w:val="24"/>
          <w:u w:val="single"/>
        </w:rPr>
        <w:t xml:space="preserve"> horas e encerramento do 1° leilão em </w:t>
      </w:r>
      <w:r w:rsidR="00AA6DDD" w:rsidRPr="00AA6DDD">
        <w:rPr>
          <w:rFonts w:ascii="Verdana" w:hAnsi="Verdana"/>
          <w:b/>
          <w:bCs/>
          <w:sz w:val="24"/>
          <w:szCs w:val="24"/>
          <w:u w:val="single"/>
        </w:rPr>
        <w:t>31/08/</w:t>
      </w:r>
      <w:r w:rsidRPr="00AA6DDD">
        <w:rPr>
          <w:rFonts w:ascii="Verdana" w:hAnsi="Verdana"/>
          <w:b/>
          <w:bCs/>
          <w:sz w:val="24"/>
          <w:szCs w:val="24"/>
          <w:u w:val="single"/>
        </w:rPr>
        <w:t>2026 às </w:t>
      </w:r>
      <w:r w:rsidR="00AA6DDD" w:rsidRPr="00AA6DDD">
        <w:rPr>
          <w:rFonts w:ascii="Verdana" w:hAnsi="Verdana"/>
          <w:b/>
          <w:bCs/>
          <w:sz w:val="24"/>
          <w:szCs w:val="24"/>
          <w:u w:val="single"/>
        </w:rPr>
        <w:t>10:40</w:t>
      </w:r>
      <w:r w:rsidRPr="00AA6DDD">
        <w:rPr>
          <w:rFonts w:ascii="Verdana" w:hAnsi="Verdana"/>
          <w:b/>
          <w:bCs/>
          <w:sz w:val="24"/>
          <w:szCs w:val="24"/>
          <w:u w:val="single"/>
        </w:rPr>
        <w:t xml:space="preserve"> horas, em não havendo lance igual ou superior ao valor da avaliação atualizada para a data supra, seguir-se-á sem interrupção o 2° leilão que se encerrará em </w:t>
      </w:r>
      <w:r w:rsidR="00AA6DDD" w:rsidRPr="00AA6DDD">
        <w:rPr>
          <w:rFonts w:ascii="Verdana" w:hAnsi="Verdana"/>
          <w:b/>
          <w:bCs/>
          <w:sz w:val="24"/>
          <w:szCs w:val="24"/>
          <w:u w:val="single"/>
        </w:rPr>
        <w:t>25/09</w:t>
      </w:r>
      <w:r w:rsidRPr="00AA6DDD">
        <w:rPr>
          <w:rFonts w:ascii="Verdana" w:hAnsi="Verdana"/>
          <w:b/>
          <w:bCs/>
          <w:sz w:val="24"/>
          <w:szCs w:val="24"/>
          <w:u w:val="single"/>
        </w:rPr>
        <w:t>/2026 às </w:t>
      </w:r>
      <w:r w:rsidR="00AA6DDD" w:rsidRPr="00AA6DDD">
        <w:rPr>
          <w:rFonts w:ascii="Verdana" w:hAnsi="Verdana"/>
          <w:b/>
          <w:bCs/>
          <w:sz w:val="24"/>
          <w:szCs w:val="24"/>
          <w:u w:val="single"/>
        </w:rPr>
        <w:t>10:40</w:t>
      </w:r>
      <w:r w:rsidRPr="00136624">
        <w:rPr>
          <w:rFonts w:ascii="Verdana" w:hAnsi="Verdana"/>
          <w:sz w:val="24"/>
          <w:szCs w:val="24"/>
        </w:rPr>
        <w:t>, não sendo aceito lances inferiores a 50% do valor da avaliação atualizada pelos índices do TJSP para a data da abertura do leilão, que deverá ser efetuado diretamente na plataforma através da internet.</w:t>
      </w:r>
    </w:p>
    <w:p w14:paraId="46DCEF30" w14:textId="1F103F2D" w:rsidR="00332D5F" w:rsidRPr="00E752A3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752A3">
        <w:rPr>
          <w:rFonts w:ascii="Verdana" w:hAnsi="Verdana"/>
          <w:sz w:val="24"/>
          <w:szCs w:val="24"/>
        </w:rPr>
        <w:t xml:space="preserve">Bem: </w:t>
      </w:r>
      <w:r w:rsidR="00332D5F" w:rsidRPr="00E752A3">
        <w:rPr>
          <w:rFonts w:ascii="Verdana" w:hAnsi="Verdana"/>
          <w:sz w:val="24"/>
          <w:szCs w:val="24"/>
        </w:rPr>
        <w:t xml:space="preserve">IMÓVEL:- Avenida Jurema nº 961 e Alameda dos Guaiazes nº 667, em Indianópolis - 24º Subdistrito. DUAS CASAS E RESPECTIVO TERRENO, medindo 9,45m de frente para a Avenida Jurema; 25,00m </w:t>
      </w:r>
      <w:r w:rsidR="00332D5F" w:rsidRPr="00E752A3">
        <w:rPr>
          <w:rFonts w:ascii="Verdana" w:hAnsi="Verdana"/>
          <w:sz w:val="24"/>
          <w:szCs w:val="24"/>
        </w:rPr>
        <w:lastRenderedPageBreak/>
        <w:t xml:space="preserve">do lado esquerdo de quem da rua olha para o imóvel, onde também faz frente para a Alameda dos Guaiazes; 24,17m do lado direito onde confronta com o terreno de Assencio Galves e sua mulher, e nos fundos onde mede 9,60m, confina com a Sociedade Paulista de terrenos, com área de 232,55m². </w:t>
      </w:r>
      <w:r w:rsidR="00CC1758" w:rsidRPr="00E752A3">
        <w:rPr>
          <w:rFonts w:ascii="Verdana" w:hAnsi="Verdana"/>
          <w:sz w:val="24"/>
          <w:szCs w:val="24"/>
        </w:rPr>
        <w:t xml:space="preserve">Contribuinte nº 045.130.0010.4. Matrícula nº 151.013 do 14º CRI de São Paulo/SP. </w:t>
      </w:r>
      <w:r w:rsidR="00332D5F" w:rsidRPr="00E752A3">
        <w:rPr>
          <w:rFonts w:ascii="Verdana" w:hAnsi="Verdana"/>
          <w:sz w:val="24"/>
          <w:szCs w:val="24"/>
        </w:rPr>
        <w:t>Ônus: Consta na R. 2 a penhora do processo n 565.01.1993.005729-1. Consta na Av. 4</w:t>
      </w:r>
      <w:r w:rsidR="00090D61" w:rsidRPr="00E752A3">
        <w:rPr>
          <w:rFonts w:ascii="Verdana" w:hAnsi="Verdana"/>
          <w:sz w:val="24"/>
          <w:szCs w:val="24"/>
        </w:rPr>
        <w:t xml:space="preserve"> e Av.5</w:t>
      </w:r>
      <w:r w:rsidR="00332D5F" w:rsidRPr="00E752A3">
        <w:rPr>
          <w:rFonts w:ascii="Verdana" w:hAnsi="Verdana"/>
          <w:sz w:val="24"/>
          <w:szCs w:val="24"/>
        </w:rPr>
        <w:t xml:space="preserve"> a penhora do processo n 0429223-42.1991.8.26.0100. Consta na Av. 6 a penhora do processo n 0005766-89.2004.8.26.0003.</w:t>
      </w:r>
    </w:p>
    <w:p w14:paraId="0A42D69F" w14:textId="77777777" w:rsidR="00332D5F" w:rsidRPr="00136624" w:rsidRDefault="00332D5F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Débito Exequendo - R$ 1.354.982,87 (agosto/2017, fls. 566).</w:t>
      </w:r>
    </w:p>
    <w:p w14:paraId="569CA29F" w14:textId="5F45476E" w:rsidR="00332D5F" w:rsidRPr="00136624" w:rsidRDefault="00332D5F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Avaliação R$ 2.261.000,00 (março/2025</w:t>
      </w:r>
      <w:r w:rsidR="00136624" w:rsidRPr="00136624">
        <w:rPr>
          <w:rFonts w:ascii="Verdana" w:hAnsi="Verdana"/>
          <w:sz w:val="24"/>
          <w:szCs w:val="24"/>
        </w:rPr>
        <w:t>), atualizada para R$ 2.399.925,73 (Junho/2026)</w:t>
      </w:r>
    </w:p>
    <w:p w14:paraId="688F5403" w14:textId="77777777" w:rsidR="00332D5F" w:rsidRPr="00136624" w:rsidRDefault="00332D5F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22EDF75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B3F6E1C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B700383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3437C2C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depositada nos autos. Em havendo acordo, remição, desistência ou ineficácia da arrematação, será observado o disposto no Artigo 7º da Resolução 236, de 2016 do Conselho Nacional da Justiça. Ainda, se houver composição após a publicação de editais, as partes </w:t>
      </w:r>
      <w:r w:rsidRPr="00136624">
        <w:rPr>
          <w:rFonts w:ascii="Verdana" w:hAnsi="Verdana"/>
          <w:sz w:val="24"/>
          <w:szCs w:val="24"/>
        </w:rPr>
        <w:lastRenderedPageBreak/>
        <w:t>deverão.  declinar em sua minuta de acordo quem arcará com o percentual acima fixado, sob pena de o (a) (s) executado(a), (s) suportá-lo integralmente.</w:t>
      </w:r>
    </w:p>
    <w:p w14:paraId="2EFF9E0B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1F5EE1B7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605FB88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7E8F3FE8" w14:textId="052903C5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Do parcelamento da arrematação</w:t>
      </w:r>
      <w:r w:rsidR="00136624" w:rsidRPr="00136624">
        <w:rPr>
          <w:rFonts w:ascii="Verdana" w:hAnsi="Verdana"/>
          <w:sz w:val="24"/>
          <w:szCs w:val="24"/>
        </w:rPr>
        <w:t xml:space="preserve">: Eventual proposta deverá ser submetida ao crivo do juízo e que as propostas de pagamento à vista sempre prevalecerão sobre as propostas de pagamento parcelado. </w:t>
      </w:r>
      <w:r w:rsidRPr="00136624">
        <w:rPr>
          <w:rFonts w:ascii="Verdana" w:hAnsi="Verdana"/>
          <w:sz w:val="24"/>
          <w:szCs w:val="24"/>
        </w:rPr>
        <w:t>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25% do valor do lance ofertado e o prazo não poderá ser  superior a 30 parcelas mensais e consecutivos. Devidamente atualizada pelos índices definidos pelo MM. Juiz.  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5893ADA0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136624">
        <w:rPr>
          <w:rFonts w:ascii="Verdana" w:hAnsi="Verdana"/>
          <w:sz w:val="24"/>
          <w:szCs w:val="24"/>
        </w:rPr>
        <w:lastRenderedPageBreak/>
        <w:t>ressaltando que as visitações nem sempre é possível uma vez que na maioria das vezes os bens se encontram na posse do executado.</w:t>
      </w:r>
    </w:p>
    <w:p w14:paraId="3478C731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</w:t>
      </w:r>
    </w:p>
    <w:p w14:paraId="187E6424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3D47B8A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9943B64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6B7587F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52CAF2ED" w14:textId="77777777" w:rsidR="00DB0615" w:rsidRPr="00136624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Dúvidas e Esclarecimentos: pessoalmente perante o 3° Ofício Cível, ou no escritório do Leiloeiro Oficial, Sr. Irani Flores, Avenida Paulista n° 2421, 2° andar, SP - Capital, ou ainda, pelo telefone (55 11) 3965-0000 / Whats App (55 11) 95662-5151, e e-mail: </w:t>
      </w:r>
      <w:hyperlink r:id="rId5" w:history="1">
        <w:r w:rsidRPr="00136624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136624">
        <w:rPr>
          <w:rFonts w:ascii="Verdana" w:hAnsi="Verdana"/>
          <w:sz w:val="24"/>
          <w:szCs w:val="24"/>
        </w:rPr>
        <w:t>.</w:t>
      </w:r>
    </w:p>
    <w:p w14:paraId="4ED6526D" w14:textId="77777777" w:rsidR="00DB0615" w:rsidRPr="00DB0615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36624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12/06/2026</w:t>
      </w:r>
    </w:p>
    <w:p w14:paraId="0F2501C2" w14:textId="77777777" w:rsidR="00DB0615" w:rsidRPr="00DB0615" w:rsidRDefault="00DB0615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8D210B6" w14:textId="77777777" w:rsidR="00003BB1" w:rsidRPr="00DB0615" w:rsidRDefault="00003BB1" w:rsidP="00AA6DD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003BB1" w:rsidRPr="00DB0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15"/>
    <w:rsid w:val="00003BB1"/>
    <w:rsid w:val="00090D61"/>
    <w:rsid w:val="00136624"/>
    <w:rsid w:val="00286EF5"/>
    <w:rsid w:val="00332D5F"/>
    <w:rsid w:val="00337521"/>
    <w:rsid w:val="003D3EE4"/>
    <w:rsid w:val="00432423"/>
    <w:rsid w:val="004F18A2"/>
    <w:rsid w:val="00830FE5"/>
    <w:rsid w:val="00944BB7"/>
    <w:rsid w:val="009F3C00"/>
    <w:rsid w:val="00AA6DDD"/>
    <w:rsid w:val="00BE5B0B"/>
    <w:rsid w:val="00BF490F"/>
    <w:rsid w:val="00CC1758"/>
    <w:rsid w:val="00DB0615"/>
    <w:rsid w:val="00E04002"/>
    <w:rsid w:val="00E752A3"/>
    <w:rsid w:val="00E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569"/>
  <w15:chartTrackingRefBased/>
  <w15:docId w15:val="{F5EF873D-D880-4066-8398-1D623656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0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06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0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06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0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0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0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6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06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061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061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0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06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0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0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0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0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0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06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06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061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06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061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061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06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google.com/search?q=https%3A%2F%2Fwww.leilaobras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5374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2026-07-01T16:29:00Z</dcterms:created>
  <dcterms:modified xsi:type="dcterms:W3CDTF">2026-07-01T16:29:00Z</dcterms:modified>
</cp:coreProperties>
</file>