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ECF5" w14:textId="208212C7" w:rsidR="00516156" w:rsidRPr="00BA67CB" w:rsidRDefault="00516156" w:rsidP="00264E02">
      <w:pPr>
        <w:pStyle w:val="Corpodetexto"/>
        <w:spacing w:line="276" w:lineRule="auto"/>
        <w:ind w:right="109"/>
        <w:jc w:val="center"/>
        <w:rPr>
          <w:b/>
          <w:bCs/>
          <w:sz w:val="28"/>
          <w:szCs w:val="28"/>
        </w:rPr>
      </w:pPr>
      <w:r w:rsidRPr="00BA67CB">
        <w:rPr>
          <w:b/>
          <w:bCs/>
          <w:sz w:val="28"/>
          <w:szCs w:val="28"/>
        </w:rPr>
        <w:t>EDITAL DE LEILÃO</w:t>
      </w:r>
    </w:p>
    <w:p w14:paraId="3917105E" w14:textId="77777777" w:rsidR="00516156" w:rsidRPr="00BA67CB" w:rsidRDefault="00516156" w:rsidP="00264E02">
      <w:pPr>
        <w:pStyle w:val="Corpodetexto"/>
        <w:spacing w:line="276" w:lineRule="auto"/>
        <w:ind w:left="103" w:right="109"/>
        <w:jc w:val="both"/>
        <w:rPr>
          <w:b/>
          <w:bCs/>
        </w:rPr>
      </w:pPr>
    </w:p>
    <w:p w14:paraId="6DBB8590" w14:textId="70F7F8C3" w:rsidR="003318AF" w:rsidRPr="00BA67CB" w:rsidRDefault="00D220FC" w:rsidP="00264E02">
      <w:pPr>
        <w:pStyle w:val="Corpodetexto"/>
        <w:spacing w:line="276" w:lineRule="auto"/>
        <w:ind w:right="109"/>
        <w:jc w:val="both"/>
      </w:pPr>
      <w:r w:rsidRPr="00BA67CB">
        <w:t>A Leiloeira Publica Oficial Angela Saraiva Portes Souza, FAZ SABER a quantos o</w:t>
      </w:r>
      <w:r w:rsidRPr="00BA67CB">
        <w:rPr>
          <w:spacing w:val="1"/>
        </w:rPr>
        <w:t xml:space="preserve"> </w:t>
      </w:r>
      <w:r w:rsidRPr="00BA67CB">
        <w:t>presente</w:t>
      </w:r>
      <w:r w:rsidRPr="00BA67CB">
        <w:rPr>
          <w:spacing w:val="-7"/>
        </w:rPr>
        <w:t xml:space="preserve"> </w:t>
      </w:r>
      <w:r w:rsidRPr="00BA67CB">
        <w:t>virem</w:t>
      </w:r>
      <w:r w:rsidRPr="00BA67CB">
        <w:rPr>
          <w:spacing w:val="-6"/>
        </w:rPr>
        <w:t xml:space="preserve"> </w:t>
      </w:r>
      <w:r w:rsidRPr="00BA67CB">
        <w:t>ou</w:t>
      </w:r>
      <w:r w:rsidRPr="00BA67CB">
        <w:rPr>
          <w:spacing w:val="-4"/>
        </w:rPr>
        <w:t xml:space="preserve"> </w:t>
      </w:r>
      <w:r w:rsidRPr="00BA67CB">
        <w:t>dele</w:t>
      </w:r>
      <w:r w:rsidRPr="00BA67CB">
        <w:rPr>
          <w:spacing w:val="-5"/>
        </w:rPr>
        <w:t xml:space="preserve"> </w:t>
      </w:r>
      <w:r w:rsidRPr="00BA67CB">
        <w:t>conhecimento</w:t>
      </w:r>
      <w:r w:rsidRPr="00BA67CB">
        <w:rPr>
          <w:spacing w:val="-6"/>
        </w:rPr>
        <w:t xml:space="preserve"> </w:t>
      </w:r>
      <w:r w:rsidRPr="00BA67CB">
        <w:t>tiverem,</w:t>
      </w:r>
      <w:r w:rsidRPr="00BA67CB">
        <w:rPr>
          <w:spacing w:val="-4"/>
        </w:rPr>
        <w:t xml:space="preserve"> </w:t>
      </w:r>
      <w:r w:rsidRPr="00BA67CB">
        <w:t>que</w:t>
      </w:r>
      <w:r w:rsidRPr="00BA67CB">
        <w:rPr>
          <w:spacing w:val="-2"/>
        </w:rPr>
        <w:t xml:space="preserve"> </w:t>
      </w:r>
      <w:r w:rsidRPr="00BA67CB">
        <w:t>será</w:t>
      </w:r>
      <w:r w:rsidRPr="00BA67CB">
        <w:rPr>
          <w:spacing w:val="-7"/>
        </w:rPr>
        <w:t xml:space="preserve"> </w:t>
      </w:r>
      <w:r w:rsidRPr="00BA67CB">
        <w:t>levado</w:t>
      </w:r>
      <w:r w:rsidRPr="00BA67CB">
        <w:rPr>
          <w:spacing w:val="-3"/>
        </w:rPr>
        <w:t xml:space="preserve"> </w:t>
      </w:r>
      <w:r w:rsidRPr="00BA67CB">
        <w:t>a</w:t>
      </w:r>
      <w:r w:rsidRPr="00BA67CB">
        <w:rPr>
          <w:spacing w:val="-7"/>
        </w:rPr>
        <w:t xml:space="preserve"> </w:t>
      </w:r>
      <w:r w:rsidRPr="00BA67CB">
        <w:t>público</w:t>
      </w:r>
      <w:r w:rsidRPr="00BA67CB">
        <w:rPr>
          <w:spacing w:val="-4"/>
        </w:rPr>
        <w:t xml:space="preserve"> </w:t>
      </w:r>
      <w:r w:rsidRPr="00BA67CB">
        <w:t>Leilão,</w:t>
      </w:r>
      <w:r w:rsidRPr="00BA67CB">
        <w:rPr>
          <w:spacing w:val="-6"/>
        </w:rPr>
        <w:t xml:space="preserve"> </w:t>
      </w:r>
      <w:r w:rsidRPr="00BA67CB">
        <w:t>de</w:t>
      </w:r>
      <w:r w:rsidRPr="00BA67CB">
        <w:rPr>
          <w:spacing w:val="-7"/>
        </w:rPr>
        <w:t xml:space="preserve"> </w:t>
      </w:r>
      <w:r w:rsidRPr="00BA67CB">
        <w:t>modo</w:t>
      </w:r>
      <w:r w:rsidRPr="00BA67CB">
        <w:rPr>
          <w:spacing w:val="-58"/>
        </w:rPr>
        <w:t xml:space="preserve"> </w:t>
      </w:r>
      <w:r w:rsidRPr="00BA67CB">
        <w:t>exclusivamente</w:t>
      </w:r>
      <w:r w:rsidRPr="00BA67CB">
        <w:rPr>
          <w:spacing w:val="1"/>
        </w:rPr>
        <w:t xml:space="preserve"> </w:t>
      </w:r>
      <w:r w:rsidRPr="00BA67CB">
        <w:t>eletrônico,</w:t>
      </w:r>
      <w:r w:rsidRPr="00BA67CB">
        <w:rPr>
          <w:spacing w:val="1"/>
        </w:rPr>
        <w:t xml:space="preserve"> </w:t>
      </w:r>
      <w:r w:rsidRPr="00BA67CB">
        <w:t>no</w:t>
      </w:r>
      <w:r w:rsidRPr="00BA67CB">
        <w:rPr>
          <w:spacing w:val="1"/>
        </w:rPr>
        <w:t xml:space="preserve"> </w:t>
      </w:r>
      <w:r w:rsidRPr="00BA67CB">
        <w:t>sitio</w:t>
      </w:r>
      <w:r w:rsidRPr="00BA67CB">
        <w:rPr>
          <w:spacing w:val="1"/>
        </w:rPr>
        <w:t xml:space="preserve"> </w:t>
      </w:r>
      <w:r w:rsidRPr="00BA67CB">
        <w:t>eletrônico</w:t>
      </w:r>
      <w:r w:rsidRPr="00BA67CB">
        <w:rPr>
          <w:spacing w:val="1"/>
        </w:rPr>
        <w:t xml:space="preserve"> </w:t>
      </w:r>
      <w:hyperlink r:id="rId5">
        <w:r w:rsidRPr="00BA67CB">
          <w:rPr>
            <w:u w:val="single"/>
          </w:rPr>
          <w:t>www.saraivaleiloes.com.br</w:t>
        </w:r>
      </w:hyperlink>
      <w:r w:rsidRPr="00BA67CB">
        <w:t>,</w:t>
      </w:r>
      <w:r w:rsidRPr="00BA67CB">
        <w:rPr>
          <w:spacing w:val="1"/>
        </w:rPr>
        <w:t xml:space="preserve"> </w:t>
      </w:r>
      <w:r w:rsidRPr="00BA67CB">
        <w:t>o</w:t>
      </w:r>
      <w:r w:rsidR="0086725F" w:rsidRPr="00BA67CB">
        <w:t>s</w:t>
      </w:r>
      <w:r w:rsidRPr="00BA67CB">
        <w:rPr>
          <w:spacing w:val="1"/>
        </w:rPr>
        <w:t xml:space="preserve"> </w:t>
      </w:r>
      <w:r w:rsidR="00335B9C" w:rsidRPr="00BA67CB">
        <w:t>imóve</w:t>
      </w:r>
      <w:r w:rsidR="0086725F" w:rsidRPr="00BA67CB">
        <w:t xml:space="preserve">is </w:t>
      </w:r>
      <w:r w:rsidR="00335B9C" w:rsidRPr="00BA67CB">
        <w:t>descrito</w:t>
      </w:r>
      <w:r w:rsidR="0086725F" w:rsidRPr="00BA67CB">
        <w:t>s</w:t>
      </w:r>
      <w:r w:rsidRPr="00BA67CB">
        <w:rPr>
          <w:spacing w:val="-1"/>
        </w:rPr>
        <w:t xml:space="preserve"> </w:t>
      </w:r>
      <w:r w:rsidRPr="00BA67CB">
        <w:t>a</w:t>
      </w:r>
      <w:r w:rsidRPr="00BA67CB">
        <w:rPr>
          <w:spacing w:val="-1"/>
        </w:rPr>
        <w:t xml:space="preserve"> </w:t>
      </w:r>
      <w:r w:rsidRPr="00BA67CB">
        <w:t>seguir.</w:t>
      </w:r>
    </w:p>
    <w:p w14:paraId="740F571C" w14:textId="0B8DBA32" w:rsidR="005008DF" w:rsidRPr="00BA67CB" w:rsidRDefault="005008DF" w:rsidP="00264E02">
      <w:pPr>
        <w:pStyle w:val="Corpodetexto"/>
        <w:spacing w:line="276" w:lineRule="auto"/>
        <w:ind w:right="109"/>
        <w:jc w:val="both"/>
      </w:pPr>
    </w:p>
    <w:p w14:paraId="52ACA5D9" w14:textId="3F5D030D" w:rsidR="005008DF" w:rsidRPr="00BA67CB" w:rsidRDefault="005008DF" w:rsidP="00264E02">
      <w:pPr>
        <w:pStyle w:val="Corpodetexto"/>
        <w:spacing w:line="276" w:lineRule="auto"/>
        <w:ind w:right="109"/>
        <w:jc w:val="both"/>
      </w:pPr>
      <w:r w:rsidRPr="00BA67CB">
        <w:rPr>
          <w:b/>
          <w:bCs/>
        </w:rPr>
        <w:t>1º LEILÃO:</w:t>
      </w:r>
      <w:r w:rsidRPr="00BA67CB">
        <w:t xml:space="preserve"> início a partir da inserção do presente Edital no referido site, com encerramento no dia </w:t>
      </w:r>
      <w:r w:rsidRPr="00BA67CB">
        <w:rPr>
          <w:b/>
          <w:bCs/>
        </w:rPr>
        <w:t>20/0</w:t>
      </w:r>
      <w:r w:rsidR="00D10D3A" w:rsidRPr="00BA67CB">
        <w:rPr>
          <w:b/>
          <w:bCs/>
        </w:rPr>
        <w:t>2</w:t>
      </w:r>
      <w:r w:rsidRPr="00BA67CB">
        <w:rPr>
          <w:b/>
          <w:bCs/>
        </w:rPr>
        <w:t>/2025</w:t>
      </w:r>
      <w:r w:rsidRPr="00BA67CB">
        <w:t xml:space="preserve"> a partir das 1</w:t>
      </w:r>
      <w:r w:rsidR="00D10D3A" w:rsidRPr="00BA67CB">
        <w:t>3</w:t>
      </w:r>
      <w:r w:rsidRPr="00BA67CB">
        <w:t xml:space="preserve">:00 horas. Se não for arrematado no período do 1ª leilão, imediatamente inicia-se o período do 2ª leilão.  </w:t>
      </w:r>
    </w:p>
    <w:p w14:paraId="30563245" w14:textId="77777777" w:rsidR="005008DF" w:rsidRPr="00BA67CB" w:rsidRDefault="005008DF" w:rsidP="00264E02">
      <w:pPr>
        <w:pStyle w:val="Corpodetexto"/>
        <w:spacing w:line="276" w:lineRule="auto"/>
        <w:ind w:right="109"/>
        <w:jc w:val="both"/>
      </w:pPr>
    </w:p>
    <w:p w14:paraId="47BAEECF" w14:textId="10758EEB" w:rsidR="005008DF" w:rsidRPr="00BA67CB" w:rsidRDefault="005008DF" w:rsidP="00264E02">
      <w:pPr>
        <w:pStyle w:val="Corpodetexto"/>
        <w:spacing w:line="276" w:lineRule="auto"/>
        <w:ind w:right="109"/>
        <w:jc w:val="both"/>
      </w:pPr>
      <w:r w:rsidRPr="00BA67CB">
        <w:rPr>
          <w:b/>
          <w:bCs/>
        </w:rPr>
        <w:t xml:space="preserve">2º LEILÃO: </w:t>
      </w:r>
      <w:r w:rsidRPr="00BA67CB">
        <w:t xml:space="preserve">no dia </w:t>
      </w:r>
      <w:r w:rsidR="00D10D3A" w:rsidRPr="00BA67CB">
        <w:rPr>
          <w:b/>
          <w:bCs/>
        </w:rPr>
        <w:t>1</w:t>
      </w:r>
      <w:r w:rsidRPr="00BA67CB">
        <w:rPr>
          <w:b/>
          <w:bCs/>
        </w:rPr>
        <w:t>0/0</w:t>
      </w:r>
      <w:r w:rsidR="00D10D3A" w:rsidRPr="00BA67CB">
        <w:rPr>
          <w:b/>
          <w:bCs/>
        </w:rPr>
        <w:t>3</w:t>
      </w:r>
      <w:r w:rsidRPr="00BA67CB">
        <w:rPr>
          <w:b/>
          <w:bCs/>
        </w:rPr>
        <w:t>/2025</w:t>
      </w:r>
      <w:r w:rsidRPr="00BA67CB">
        <w:t xml:space="preserve"> às 1</w:t>
      </w:r>
      <w:r w:rsidR="00D10D3A" w:rsidRPr="00BA67CB">
        <w:t>3</w:t>
      </w:r>
      <w:r w:rsidRPr="00BA67CB">
        <w:t xml:space="preserve">:00 horas inicia o fechamento do 2º leilão, e os bens que não receberem ofertas, ficarão disponíveis para repasse e recebimento de lances.  </w:t>
      </w:r>
    </w:p>
    <w:p w14:paraId="60C18741" w14:textId="77777777" w:rsidR="005008DF" w:rsidRPr="00BA67CB" w:rsidRDefault="005008DF" w:rsidP="00264E02">
      <w:pPr>
        <w:pStyle w:val="Corpodetexto"/>
        <w:spacing w:line="276" w:lineRule="auto"/>
        <w:ind w:right="109"/>
        <w:jc w:val="both"/>
      </w:pPr>
    </w:p>
    <w:p w14:paraId="572CCEBA" w14:textId="1774E064" w:rsidR="005008DF" w:rsidRPr="00BA67CB" w:rsidRDefault="005008DF" w:rsidP="00264E02">
      <w:pPr>
        <w:pStyle w:val="Corpodetexto"/>
        <w:spacing w:line="276" w:lineRule="auto"/>
        <w:ind w:right="109"/>
        <w:jc w:val="both"/>
      </w:pPr>
      <w:r w:rsidRPr="00BA67CB">
        <w:rPr>
          <w:b/>
          <w:bCs/>
        </w:rPr>
        <w:t xml:space="preserve">LANCE MÍNIMO: </w:t>
      </w:r>
      <w:r w:rsidRPr="00BA67CB">
        <w:t xml:space="preserve">No 1º leilão será aceito o maior lanço, com valor igual ou acima da avaliação, e no 2º leilão serão aceitos lances a partir de </w:t>
      </w:r>
      <w:r w:rsidR="008716A5" w:rsidRPr="00BA67CB">
        <w:t xml:space="preserve">R$ </w:t>
      </w:r>
      <w:r w:rsidR="00DE2C9F" w:rsidRPr="00BA67CB">
        <w:t>160.000,00 (</w:t>
      </w:r>
      <w:r w:rsidR="000D23D4">
        <w:t>cento e sessenta mil reais</w:t>
      </w:r>
      <w:r w:rsidR="00DE2C9F" w:rsidRPr="00BA67CB">
        <w:t>).</w:t>
      </w:r>
    </w:p>
    <w:p w14:paraId="4DFFD40E" w14:textId="77777777" w:rsidR="003318AF" w:rsidRPr="00BA67CB" w:rsidRDefault="003318AF" w:rsidP="00264E02">
      <w:pPr>
        <w:pStyle w:val="Corpodetexto"/>
        <w:spacing w:before="7" w:line="276" w:lineRule="auto"/>
        <w:jc w:val="both"/>
      </w:pPr>
    </w:p>
    <w:p w14:paraId="71E1779F" w14:textId="77777777" w:rsidR="00264E02" w:rsidRDefault="00D220FC" w:rsidP="00264E02">
      <w:pPr>
        <w:pStyle w:val="Ttulo1"/>
        <w:tabs>
          <w:tab w:val="left" w:pos="824"/>
        </w:tabs>
        <w:spacing w:line="276" w:lineRule="auto"/>
        <w:ind w:left="0" w:firstLine="0"/>
        <w:jc w:val="both"/>
        <w:rPr>
          <w:spacing w:val="-6"/>
        </w:rPr>
      </w:pPr>
      <w:bookmarkStart w:id="0" w:name="1._DESCRICÃO_DOS_BENS"/>
      <w:bookmarkEnd w:id="0"/>
      <w:r w:rsidRPr="00BA67CB">
        <w:t>DESCRICÃO</w:t>
      </w:r>
      <w:r w:rsidRPr="00BA67CB">
        <w:rPr>
          <w:spacing w:val="-10"/>
        </w:rPr>
        <w:t xml:space="preserve"> </w:t>
      </w:r>
      <w:r w:rsidRPr="00BA67CB">
        <w:t>DO</w:t>
      </w:r>
      <w:r w:rsidR="00264E02">
        <w:t>S</w:t>
      </w:r>
      <w:r w:rsidRPr="00BA67CB">
        <w:rPr>
          <w:spacing w:val="-6"/>
        </w:rPr>
        <w:t xml:space="preserve"> </w:t>
      </w:r>
      <w:r w:rsidR="00335B9C" w:rsidRPr="00BA67CB">
        <w:rPr>
          <w:spacing w:val="-6"/>
        </w:rPr>
        <w:t>BE</w:t>
      </w:r>
      <w:r w:rsidR="00264E02">
        <w:rPr>
          <w:spacing w:val="-6"/>
        </w:rPr>
        <w:t>NS</w:t>
      </w:r>
      <w:r w:rsidR="005008DF" w:rsidRPr="00BA67CB">
        <w:rPr>
          <w:spacing w:val="-6"/>
        </w:rPr>
        <w:t xml:space="preserve">: </w:t>
      </w:r>
    </w:p>
    <w:p w14:paraId="5664E581" w14:textId="5B67DD41" w:rsidR="00264E02" w:rsidRPr="00264E02" w:rsidRDefault="00264E02" w:rsidP="00264E02">
      <w:pPr>
        <w:pStyle w:val="Ttulo1"/>
        <w:tabs>
          <w:tab w:val="left" w:pos="824"/>
        </w:tabs>
        <w:spacing w:line="276" w:lineRule="auto"/>
        <w:ind w:left="0" w:firstLine="0"/>
        <w:jc w:val="both"/>
        <w:rPr>
          <w:b w:val="0"/>
          <w:bCs w:val="0"/>
        </w:rPr>
      </w:pPr>
      <w:r>
        <w:rPr>
          <w:spacing w:val="-6"/>
        </w:rPr>
        <w:t xml:space="preserve">LOTE 01 – </w:t>
      </w:r>
      <w:r w:rsidR="0086725F" w:rsidRPr="00BA67CB">
        <w:rPr>
          <w:b w:val="0"/>
          <w:bCs w:val="0"/>
        </w:rPr>
        <w:t xml:space="preserve">Conjunto de salas, compostas pelos números 1703 e 1704, </w:t>
      </w:r>
      <w:r w:rsidR="00335B9C" w:rsidRPr="00BA67CB">
        <w:rPr>
          <w:b w:val="0"/>
          <w:bCs w:val="0"/>
        </w:rPr>
        <w:t>localizad</w:t>
      </w:r>
      <w:r w:rsidR="0086725F" w:rsidRPr="00BA67CB">
        <w:rPr>
          <w:b w:val="0"/>
          <w:bCs w:val="0"/>
        </w:rPr>
        <w:t>as</w:t>
      </w:r>
      <w:r w:rsidR="00335B9C" w:rsidRPr="00BA67CB">
        <w:rPr>
          <w:b w:val="0"/>
          <w:bCs w:val="0"/>
        </w:rPr>
        <w:t xml:space="preserve"> à </w:t>
      </w:r>
      <w:r w:rsidR="00E16E9F" w:rsidRPr="00BA67CB">
        <w:rPr>
          <w:b w:val="0"/>
          <w:bCs w:val="0"/>
        </w:rPr>
        <w:t>Rua Mato Grosso, 539, Barro Preto, Belo Horizonte/MG</w:t>
      </w:r>
      <w:r w:rsidR="00335B9C" w:rsidRPr="00BA67CB">
        <w:rPr>
          <w:b w:val="0"/>
          <w:bCs w:val="0"/>
        </w:rPr>
        <w:t>,</w:t>
      </w:r>
      <w:r w:rsidR="009C5505" w:rsidRPr="00BA67CB">
        <w:rPr>
          <w:b w:val="0"/>
          <w:bCs w:val="0"/>
        </w:rPr>
        <w:t xml:space="preserve"> com aproximadamente 61,03m² cada sala.</w:t>
      </w:r>
      <w:r>
        <w:rPr>
          <w:b w:val="0"/>
          <w:bCs w:val="0"/>
        </w:rPr>
        <w:t xml:space="preserve"> </w:t>
      </w:r>
      <w:r w:rsidRPr="00264E02">
        <w:rPr>
          <w:b w:val="0"/>
          <w:bCs w:val="0"/>
        </w:rPr>
        <w:t>Matrícula</w:t>
      </w:r>
      <w:r>
        <w:rPr>
          <w:b w:val="0"/>
          <w:bCs w:val="0"/>
        </w:rPr>
        <w:t>s</w:t>
      </w:r>
      <w:r w:rsidRPr="00264E02">
        <w:rPr>
          <w:b w:val="0"/>
          <w:bCs w:val="0"/>
        </w:rPr>
        <w:t xml:space="preserve"> nº 41.435 </w:t>
      </w:r>
      <w:r>
        <w:rPr>
          <w:b w:val="0"/>
          <w:bCs w:val="0"/>
        </w:rPr>
        <w:t xml:space="preserve">e </w:t>
      </w:r>
      <w:r w:rsidRPr="00264E02">
        <w:rPr>
          <w:b w:val="0"/>
          <w:bCs w:val="0"/>
        </w:rPr>
        <w:t>41.43</w:t>
      </w:r>
      <w:r>
        <w:rPr>
          <w:b w:val="0"/>
          <w:bCs w:val="0"/>
        </w:rPr>
        <w:t xml:space="preserve">6 </w:t>
      </w:r>
      <w:r w:rsidRPr="00264E02">
        <w:rPr>
          <w:b w:val="0"/>
          <w:bCs w:val="0"/>
        </w:rPr>
        <w:t>no Cartório do 7º Ofício de Registro de Imóveis da Comarca de Belo Horizonte/MG.</w:t>
      </w:r>
    </w:p>
    <w:p w14:paraId="46A9977D" w14:textId="77777777" w:rsidR="00264E02" w:rsidRPr="00BA67CB" w:rsidRDefault="00264E02" w:rsidP="00264E02">
      <w:pPr>
        <w:pStyle w:val="Ttulo1"/>
        <w:tabs>
          <w:tab w:val="left" w:pos="824"/>
        </w:tabs>
        <w:spacing w:line="276" w:lineRule="auto"/>
        <w:ind w:left="0" w:firstLine="0"/>
        <w:jc w:val="both"/>
      </w:pPr>
    </w:p>
    <w:p w14:paraId="2BBA09B1" w14:textId="78C0E611" w:rsidR="003318AF" w:rsidRDefault="005008DF" w:rsidP="00264E02">
      <w:pPr>
        <w:pStyle w:val="Corpodetexto"/>
        <w:spacing w:line="276" w:lineRule="auto"/>
        <w:ind w:right="114"/>
        <w:jc w:val="both"/>
      </w:pPr>
      <w:r w:rsidRPr="00BA67CB">
        <w:rPr>
          <w:b/>
          <w:bCs/>
        </w:rPr>
        <w:t>AVALIAÇÃO:</w:t>
      </w:r>
      <w:r w:rsidRPr="00BA67CB">
        <w:rPr>
          <w:b/>
          <w:bCs/>
          <w:spacing w:val="1"/>
        </w:rPr>
        <w:t xml:space="preserve"> </w:t>
      </w:r>
      <w:r w:rsidR="00D220FC" w:rsidRPr="00BA67CB">
        <w:t>R$</w:t>
      </w:r>
      <w:r w:rsidR="00D220FC" w:rsidRPr="00BA67CB">
        <w:rPr>
          <w:spacing w:val="1"/>
        </w:rPr>
        <w:t xml:space="preserve"> </w:t>
      </w:r>
      <w:r w:rsidR="0086725F" w:rsidRPr="00BA67CB">
        <w:rPr>
          <w:spacing w:val="1"/>
        </w:rPr>
        <w:t>2</w:t>
      </w:r>
      <w:r w:rsidR="00D220FC" w:rsidRPr="00BA67CB">
        <w:t>00.000,00</w:t>
      </w:r>
      <w:r w:rsidR="00D220FC" w:rsidRPr="00BA67CB">
        <w:rPr>
          <w:spacing w:val="1"/>
        </w:rPr>
        <w:t xml:space="preserve"> </w:t>
      </w:r>
      <w:r w:rsidR="00D220FC" w:rsidRPr="00BA67CB">
        <w:t>(</w:t>
      </w:r>
      <w:r w:rsidR="0086725F" w:rsidRPr="00BA67CB">
        <w:t>duzentos</w:t>
      </w:r>
      <w:r w:rsidR="00335B9C" w:rsidRPr="00BA67CB">
        <w:t xml:space="preserve"> mil</w:t>
      </w:r>
      <w:r w:rsidR="00D220FC" w:rsidRPr="00BA67CB">
        <w:rPr>
          <w:spacing w:val="-1"/>
        </w:rPr>
        <w:t xml:space="preserve"> </w:t>
      </w:r>
      <w:r w:rsidR="00D220FC" w:rsidRPr="00BA67CB">
        <w:t>reais).</w:t>
      </w:r>
    </w:p>
    <w:p w14:paraId="1B472193" w14:textId="12DFC093" w:rsidR="00264E02" w:rsidRDefault="00264E02" w:rsidP="00264E02">
      <w:pPr>
        <w:pStyle w:val="Corpodetexto"/>
        <w:spacing w:line="276" w:lineRule="auto"/>
        <w:ind w:right="114"/>
        <w:jc w:val="both"/>
      </w:pPr>
    </w:p>
    <w:p w14:paraId="600404D9" w14:textId="77777777" w:rsidR="00264E02" w:rsidRPr="00BA67CB" w:rsidRDefault="00264E02" w:rsidP="00264E02">
      <w:pPr>
        <w:pStyle w:val="Corpodetexto"/>
        <w:spacing w:line="276" w:lineRule="auto"/>
        <w:ind w:right="117"/>
        <w:jc w:val="both"/>
      </w:pPr>
      <w:r w:rsidRPr="00BA67CB">
        <w:rPr>
          <w:b/>
          <w:bCs/>
        </w:rPr>
        <w:t>ÔNUS:</w:t>
      </w:r>
      <w:r w:rsidRPr="00BA67CB">
        <w:rPr>
          <w:b/>
          <w:bCs/>
          <w:spacing w:val="-4"/>
        </w:rPr>
        <w:t xml:space="preserve"> </w:t>
      </w:r>
      <w:r w:rsidRPr="00BA67CB">
        <w:t>Não</w:t>
      </w:r>
      <w:r w:rsidRPr="00BA67CB">
        <w:rPr>
          <w:spacing w:val="-5"/>
        </w:rPr>
        <w:t xml:space="preserve"> há </w:t>
      </w:r>
      <w:r w:rsidRPr="00BA67CB">
        <w:t>ônus</w:t>
      </w:r>
      <w:r w:rsidRPr="00BA67CB">
        <w:rPr>
          <w:spacing w:val="-5"/>
        </w:rPr>
        <w:t xml:space="preserve"> </w:t>
      </w:r>
      <w:r w:rsidRPr="00BA67CB">
        <w:t>incidentes</w:t>
      </w:r>
      <w:r w:rsidRPr="00BA67CB">
        <w:rPr>
          <w:spacing w:val="-4"/>
        </w:rPr>
        <w:t xml:space="preserve"> </w:t>
      </w:r>
      <w:r w:rsidRPr="00BA67CB">
        <w:t>sob</w:t>
      </w:r>
      <w:r w:rsidRPr="00BA67CB">
        <w:rPr>
          <w:spacing w:val="-5"/>
        </w:rPr>
        <w:t xml:space="preserve"> </w:t>
      </w:r>
      <w:r w:rsidRPr="00BA67CB">
        <w:t>os</w:t>
      </w:r>
      <w:r w:rsidRPr="00BA67CB">
        <w:rPr>
          <w:spacing w:val="-4"/>
        </w:rPr>
        <w:t xml:space="preserve"> </w:t>
      </w:r>
      <w:r w:rsidRPr="00BA67CB">
        <w:t>imóveis. O IPTU 2025, que está parcelado, será pago pelo COMITENTE até a data da arrematação, bem como as taxas de Condomínio.</w:t>
      </w:r>
    </w:p>
    <w:p w14:paraId="02DBEF61" w14:textId="4A7B1D80" w:rsidR="005008DF" w:rsidRPr="00BA67CB" w:rsidRDefault="005008DF" w:rsidP="00264E02">
      <w:pPr>
        <w:pStyle w:val="Corpodetexto"/>
        <w:spacing w:line="276" w:lineRule="auto"/>
        <w:ind w:right="114"/>
        <w:jc w:val="both"/>
      </w:pPr>
    </w:p>
    <w:p w14:paraId="674549FA" w14:textId="51993C65" w:rsidR="005008DF" w:rsidRPr="00BA67CB" w:rsidRDefault="005008DF" w:rsidP="00264E02">
      <w:pPr>
        <w:tabs>
          <w:tab w:val="left" w:pos="1172"/>
        </w:tabs>
        <w:spacing w:line="276" w:lineRule="auto"/>
        <w:ind w:right="113"/>
        <w:jc w:val="both"/>
        <w:rPr>
          <w:sz w:val="24"/>
          <w:szCs w:val="24"/>
        </w:rPr>
      </w:pPr>
      <w:r w:rsidRPr="00BA67CB">
        <w:rPr>
          <w:b/>
          <w:bCs/>
          <w:sz w:val="24"/>
          <w:szCs w:val="24"/>
        </w:rPr>
        <w:t>FORMA DE PAGAMENTO DA ARREMATAÇÃO:</w:t>
      </w:r>
      <w:r w:rsidRPr="00BA67CB">
        <w:rPr>
          <w:sz w:val="24"/>
          <w:szCs w:val="24"/>
        </w:rPr>
        <w:t xml:space="preserve"> O leilão será aberto para pagamento à vista ou parcelado, com sinal de no mínimo 25% e o restante em até 3 parcelas mensais e sucessivas, vencíveis a cada 30 (trinta) dias da data da arrematação e corrigidas de acordo com os fatores de atualização monetária do INPC.</w:t>
      </w:r>
    </w:p>
    <w:p w14:paraId="7EAECD53" w14:textId="77777777" w:rsidR="008716A5" w:rsidRPr="00BA67CB" w:rsidRDefault="008716A5" w:rsidP="00264E02">
      <w:pPr>
        <w:tabs>
          <w:tab w:val="left" w:pos="1172"/>
        </w:tabs>
        <w:spacing w:line="276" w:lineRule="auto"/>
        <w:ind w:right="113"/>
        <w:jc w:val="both"/>
        <w:rPr>
          <w:sz w:val="24"/>
          <w:szCs w:val="24"/>
        </w:rPr>
      </w:pPr>
    </w:p>
    <w:p w14:paraId="7CC54956" w14:textId="1ADA857A" w:rsidR="008E4546" w:rsidRPr="00BA67CB" w:rsidRDefault="008E4546" w:rsidP="00264E02">
      <w:pPr>
        <w:tabs>
          <w:tab w:val="left" w:pos="1172"/>
        </w:tabs>
        <w:spacing w:line="276" w:lineRule="auto"/>
        <w:ind w:right="113"/>
        <w:jc w:val="both"/>
        <w:rPr>
          <w:b/>
          <w:bCs/>
          <w:sz w:val="24"/>
          <w:szCs w:val="24"/>
        </w:rPr>
      </w:pPr>
      <w:r w:rsidRPr="00BA67CB">
        <w:rPr>
          <w:b/>
          <w:bCs/>
          <w:sz w:val="24"/>
          <w:szCs w:val="24"/>
        </w:rPr>
        <w:t>OBSERVAÇÕES:</w:t>
      </w:r>
    </w:p>
    <w:p w14:paraId="00E56F0F" w14:textId="77777777" w:rsidR="005008DF" w:rsidRPr="00BA67CB" w:rsidRDefault="005008DF" w:rsidP="00264E02">
      <w:pPr>
        <w:tabs>
          <w:tab w:val="left" w:pos="1172"/>
        </w:tabs>
        <w:spacing w:line="276" w:lineRule="auto"/>
        <w:ind w:right="113"/>
        <w:jc w:val="both"/>
        <w:rPr>
          <w:sz w:val="24"/>
          <w:szCs w:val="24"/>
        </w:rPr>
      </w:pPr>
    </w:p>
    <w:p w14:paraId="59DCC56C" w14:textId="4634617A" w:rsidR="003A074F" w:rsidRPr="00BA67CB" w:rsidRDefault="003A074F" w:rsidP="00264E02">
      <w:pPr>
        <w:pStyle w:val="PargrafodaLista"/>
        <w:numPr>
          <w:ilvl w:val="0"/>
          <w:numId w:val="5"/>
        </w:numPr>
        <w:tabs>
          <w:tab w:val="left" w:pos="1172"/>
        </w:tabs>
        <w:spacing w:line="276" w:lineRule="auto"/>
        <w:ind w:right="113"/>
        <w:rPr>
          <w:sz w:val="24"/>
          <w:szCs w:val="24"/>
        </w:rPr>
      </w:pPr>
      <w:r w:rsidRPr="00BA67CB">
        <w:rPr>
          <w:sz w:val="24"/>
          <w:szCs w:val="24"/>
        </w:rPr>
        <w:t>Antes do início do pregão, se houver lances nos lotes das duas salas de forma individualizada</w:t>
      </w:r>
      <w:r w:rsidR="00D55A1C" w:rsidRPr="00BA67CB">
        <w:rPr>
          <w:sz w:val="24"/>
          <w:szCs w:val="24"/>
        </w:rPr>
        <w:t xml:space="preserve"> (LOTE </w:t>
      </w:r>
      <w:r w:rsidR="00C6625E">
        <w:rPr>
          <w:sz w:val="24"/>
          <w:szCs w:val="24"/>
        </w:rPr>
        <w:t>0</w:t>
      </w:r>
      <w:r w:rsidR="00D55A1C" w:rsidRPr="00BA67CB">
        <w:rPr>
          <w:sz w:val="24"/>
          <w:szCs w:val="24"/>
        </w:rPr>
        <w:t xml:space="preserve">2 e LOTE </w:t>
      </w:r>
      <w:r w:rsidR="00C6625E">
        <w:rPr>
          <w:sz w:val="24"/>
          <w:szCs w:val="24"/>
        </w:rPr>
        <w:t>0</w:t>
      </w:r>
      <w:r w:rsidR="00D55A1C" w:rsidRPr="00BA67CB">
        <w:rPr>
          <w:sz w:val="24"/>
          <w:szCs w:val="24"/>
        </w:rPr>
        <w:t>3)</w:t>
      </w:r>
      <w:r w:rsidRPr="00BA67CB">
        <w:rPr>
          <w:sz w:val="24"/>
          <w:szCs w:val="24"/>
        </w:rPr>
        <w:t>, que supere o valor mínimo ofertado pelo seu conjunto,</w:t>
      </w:r>
      <w:r w:rsidR="00D55A1C" w:rsidRPr="00BA67CB">
        <w:rPr>
          <w:sz w:val="24"/>
          <w:szCs w:val="24"/>
        </w:rPr>
        <w:t xml:space="preserve"> os individualizados</w:t>
      </w:r>
      <w:r w:rsidRPr="00BA67CB">
        <w:rPr>
          <w:sz w:val="24"/>
          <w:szCs w:val="24"/>
        </w:rPr>
        <w:t xml:space="preserve"> ter</w:t>
      </w:r>
      <w:r w:rsidR="00D55A1C" w:rsidRPr="00BA67CB">
        <w:rPr>
          <w:sz w:val="24"/>
          <w:szCs w:val="24"/>
        </w:rPr>
        <w:t>ão</w:t>
      </w:r>
      <w:r w:rsidRPr="00BA67CB">
        <w:rPr>
          <w:sz w:val="24"/>
          <w:szCs w:val="24"/>
        </w:rPr>
        <w:t xml:space="preserve"> preferência. Ou seja, automaticamente, o lote que se refere ao conjunto das salas será cancelado.</w:t>
      </w:r>
    </w:p>
    <w:p w14:paraId="3A1E7DB7" w14:textId="77777777" w:rsidR="003A074F" w:rsidRPr="00BA67CB" w:rsidRDefault="003A074F" w:rsidP="00264E02">
      <w:pPr>
        <w:pStyle w:val="PargrafodaLista"/>
        <w:tabs>
          <w:tab w:val="left" w:pos="1172"/>
        </w:tabs>
        <w:spacing w:line="276" w:lineRule="auto"/>
        <w:ind w:left="720" w:right="113" w:firstLine="0"/>
        <w:rPr>
          <w:sz w:val="24"/>
          <w:szCs w:val="24"/>
        </w:rPr>
      </w:pPr>
    </w:p>
    <w:p w14:paraId="2830DF37" w14:textId="4F17A9E0" w:rsidR="005008DF" w:rsidRPr="00BA67CB" w:rsidRDefault="005008DF" w:rsidP="00264E02">
      <w:pPr>
        <w:pStyle w:val="PargrafodaLista"/>
        <w:numPr>
          <w:ilvl w:val="0"/>
          <w:numId w:val="5"/>
        </w:numPr>
        <w:tabs>
          <w:tab w:val="left" w:pos="1172"/>
        </w:tabs>
        <w:spacing w:line="276" w:lineRule="auto"/>
        <w:ind w:right="113"/>
        <w:rPr>
          <w:sz w:val="24"/>
          <w:szCs w:val="24"/>
        </w:rPr>
      </w:pPr>
      <w:r w:rsidRPr="00BA67CB">
        <w:rPr>
          <w:sz w:val="24"/>
          <w:szCs w:val="24"/>
        </w:rPr>
        <w:t xml:space="preserve">Caso no intercurso do leilão seja recebida oferta para pagamento à vista, esta prevalecerá e o sistema não receberá mais oferta parcelada. </w:t>
      </w:r>
    </w:p>
    <w:p w14:paraId="75EFFFC4" w14:textId="77777777" w:rsidR="005008DF" w:rsidRPr="00BA67CB" w:rsidRDefault="005008DF" w:rsidP="00264E02">
      <w:pPr>
        <w:pStyle w:val="PargrafodaLista"/>
        <w:spacing w:line="276" w:lineRule="auto"/>
        <w:rPr>
          <w:sz w:val="24"/>
          <w:szCs w:val="24"/>
        </w:rPr>
      </w:pPr>
    </w:p>
    <w:p w14:paraId="0DC56330" w14:textId="77777777" w:rsidR="008E4546" w:rsidRPr="00BA67CB" w:rsidRDefault="005008DF" w:rsidP="00264E02">
      <w:pPr>
        <w:pStyle w:val="PargrafodaLista"/>
        <w:numPr>
          <w:ilvl w:val="0"/>
          <w:numId w:val="5"/>
        </w:numPr>
        <w:tabs>
          <w:tab w:val="left" w:pos="1172"/>
        </w:tabs>
        <w:spacing w:line="276" w:lineRule="auto"/>
        <w:ind w:right="113"/>
        <w:rPr>
          <w:sz w:val="24"/>
          <w:szCs w:val="24"/>
        </w:rPr>
      </w:pPr>
      <w:r w:rsidRPr="00BA67CB">
        <w:rPr>
          <w:sz w:val="24"/>
          <w:szCs w:val="24"/>
        </w:rPr>
        <w:t>O pagamento à vista ou o sinal do pagamento parcelado, deverão ser realizados, diretamente</w:t>
      </w:r>
      <w:r w:rsidRPr="00BA67CB">
        <w:rPr>
          <w:spacing w:val="-10"/>
          <w:sz w:val="24"/>
          <w:szCs w:val="24"/>
        </w:rPr>
        <w:t xml:space="preserve"> </w:t>
      </w:r>
      <w:r w:rsidRPr="00BA67CB">
        <w:rPr>
          <w:sz w:val="24"/>
          <w:szCs w:val="24"/>
        </w:rPr>
        <w:t>na conta</w:t>
      </w:r>
      <w:r w:rsidRPr="00BA67CB">
        <w:rPr>
          <w:spacing w:val="-2"/>
          <w:sz w:val="24"/>
          <w:szCs w:val="24"/>
        </w:rPr>
        <w:t xml:space="preserve"> </w:t>
      </w:r>
      <w:r w:rsidRPr="00BA67CB">
        <w:rPr>
          <w:sz w:val="24"/>
          <w:szCs w:val="24"/>
        </w:rPr>
        <w:t>bancária</w:t>
      </w:r>
      <w:r w:rsidRPr="00BA67CB">
        <w:rPr>
          <w:spacing w:val="-1"/>
          <w:sz w:val="24"/>
          <w:szCs w:val="24"/>
        </w:rPr>
        <w:t xml:space="preserve"> </w:t>
      </w:r>
      <w:r w:rsidRPr="00BA67CB">
        <w:rPr>
          <w:sz w:val="24"/>
          <w:szCs w:val="24"/>
        </w:rPr>
        <w:t>da</w:t>
      </w:r>
      <w:r w:rsidRPr="00BA67CB">
        <w:rPr>
          <w:spacing w:val="-1"/>
          <w:sz w:val="24"/>
          <w:szCs w:val="24"/>
        </w:rPr>
        <w:t xml:space="preserve"> </w:t>
      </w:r>
      <w:r w:rsidRPr="00BA67CB">
        <w:rPr>
          <w:sz w:val="24"/>
          <w:szCs w:val="24"/>
        </w:rPr>
        <w:t>Comitente, impreterivelmente no primeiro dia útil subsequente ao leilão.</w:t>
      </w:r>
    </w:p>
    <w:p w14:paraId="687ADC23" w14:textId="77777777" w:rsidR="008E4546" w:rsidRPr="00BA67CB" w:rsidRDefault="008E4546" w:rsidP="00264E02">
      <w:pPr>
        <w:pStyle w:val="PargrafodaLista"/>
        <w:spacing w:line="276" w:lineRule="auto"/>
        <w:rPr>
          <w:sz w:val="24"/>
          <w:szCs w:val="24"/>
        </w:rPr>
      </w:pPr>
    </w:p>
    <w:p w14:paraId="6D52E3AB" w14:textId="4938E0DA" w:rsidR="008E4546" w:rsidRPr="00BA67CB" w:rsidRDefault="005008DF" w:rsidP="00264E02">
      <w:pPr>
        <w:pStyle w:val="PargrafodaLista"/>
        <w:numPr>
          <w:ilvl w:val="0"/>
          <w:numId w:val="5"/>
        </w:numPr>
        <w:tabs>
          <w:tab w:val="left" w:pos="1172"/>
        </w:tabs>
        <w:spacing w:line="276" w:lineRule="auto"/>
        <w:ind w:right="113"/>
        <w:rPr>
          <w:sz w:val="24"/>
          <w:szCs w:val="24"/>
        </w:rPr>
      </w:pPr>
      <w:r w:rsidRPr="00BA67CB">
        <w:rPr>
          <w:sz w:val="24"/>
          <w:szCs w:val="24"/>
        </w:rPr>
        <w:t>A comissão da Leiloeira (5%)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será depositada na integralidade</w:t>
      </w:r>
      <w:r w:rsidR="00C524B2">
        <w:rPr>
          <w:sz w:val="24"/>
          <w:szCs w:val="24"/>
        </w:rPr>
        <w:t>, pelo arrematante</w:t>
      </w:r>
      <w:r w:rsidRPr="00BA67CB">
        <w:rPr>
          <w:sz w:val="24"/>
          <w:szCs w:val="24"/>
        </w:rPr>
        <w:t>, na data do leilão ou no dia subsequente, em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conta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bancária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da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Leiloeira,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que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será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informada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na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confirmação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da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arrematação.</w:t>
      </w:r>
    </w:p>
    <w:p w14:paraId="1FF5086A" w14:textId="77777777" w:rsidR="008E4546" w:rsidRPr="00BA67CB" w:rsidRDefault="008E4546" w:rsidP="00264E02">
      <w:pPr>
        <w:pStyle w:val="PargrafodaLista"/>
        <w:spacing w:line="276" w:lineRule="auto"/>
        <w:rPr>
          <w:sz w:val="24"/>
          <w:szCs w:val="24"/>
        </w:rPr>
      </w:pPr>
    </w:p>
    <w:p w14:paraId="0B0070D5" w14:textId="339F5ED4" w:rsidR="008E4546" w:rsidRPr="00BA67CB" w:rsidRDefault="005008DF" w:rsidP="00264E02">
      <w:pPr>
        <w:pStyle w:val="PargrafodaLista"/>
        <w:numPr>
          <w:ilvl w:val="0"/>
          <w:numId w:val="5"/>
        </w:numPr>
        <w:tabs>
          <w:tab w:val="left" w:pos="1172"/>
        </w:tabs>
        <w:spacing w:line="276" w:lineRule="auto"/>
        <w:ind w:right="118"/>
        <w:rPr>
          <w:sz w:val="24"/>
          <w:szCs w:val="24"/>
        </w:rPr>
      </w:pPr>
      <w:r w:rsidRPr="00BA67CB">
        <w:rPr>
          <w:sz w:val="24"/>
          <w:szCs w:val="24"/>
        </w:rPr>
        <w:t xml:space="preserve">Os comprovantes de pagamento deverão ser enviados para a Leiloeira no e-mail contato@saraivaleiloes.com.br na mesma data, até às 15 horas. </w:t>
      </w:r>
    </w:p>
    <w:p w14:paraId="6A91EBEC" w14:textId="77777777" w:rsidR="008E4546" w:rsidRPr="00BA67CB" w:rsidRDefault="008E4546" w:rsidP="00264E02">
      <w:pPr>
        <w:pStyle w:val="PargrafodaLista"/>
        <w:spacing w:line="276" w:lineRule="auto"/>
        <w:rPr>
          <w:sz w:val="24"/>
          <w:szCs w:val="24"/>
        </w:rPr>
      </w:pPr>
    </w:p>
    <w:p w14:paraId="0536F57C" w14:textId="77777777" w:rsidR="003318AF" w:rsidRPr="00BA67CB" w:rsidRDefault="00D220FC" w:rsidP="00264E02">
      <w:pPr>
        <w:pStyle w:val="Ttulo1"/>
        <w:tabs>
          <w:tab w:val="left" w:pos="824"/>
        </w:tabs>
        <w:spacing w:line="276" w:lineRule="auto"/>
        <w:ind w:left="0" w:firstLine="0"/>
        <w:jc w:val="both"/>
      </w:pPr>
      <w:bookmarkStart w:id="1" w:name="2._DATAS_DO_LEILÃO"/>
      <w:bookmarkStart w:id="2" w:name="4._FORMA_DE_PAGAMENTO_DA_ARREMATAÇÃO"/>
      <w:bookmarkStart w:id="3" w:name="5._COMO_PARTICIPAR"/>
      <w:bookmarkEnd w:id="1"/>
      <w:bookmarkEnd w:id="2"/>
      <w:bookmarkEnd w:id="3"/>
      <w:r w:rsidRPr="00BA67CB">
        <w:t>COMO</w:t>
      </w:r>
      <w:r w:rsidRPr="00BA67CB">
        <w:rPr>
          <w:spacing w:val="-14"/>
        </w:rPr>
        <w:t xml:space="preserve"> </w:t>
      </w:r>
      <w:r w:rsidRPr="00BA67CB">
        <w:t>PARTICIPAR</w:t>
      </w:r>
    </w:p>
    <w:p w14:paraId="28745BBB" w14:textId="77777777" w:rsidR="003318AF" w:rsidRPr="00BA67CB" w:rsidRDefault="003318AF" w:rsidP="00264E02">
      <w:pPr>
        <w:pStyle w:val="Corpodetexto"/>
        <w:spacing w:before="1" w:line="276" w:lineRule="auto"/>
        <w:jc w:val="both"/>
        <w:rPr>
          <w:b/>
        </w:rPr>
      </w:pPr>
    </w:p>
    <w:p w14:paraId="12EFEBEE" w14:textId="77777777" w:rsidR="003318AF" w:rsidRPr="00BA67CB" w:rsidRDefault="00D220FC" w:rsidP="00264E02">
      <w:pPr>
        <w:pStyle w:val="PargrafodaLista"/>
        <w:numPr>
          <w:ilvl w:val="1"/>
          <w:numId w:val="1"/>
        </w:numPr>
        <w:spacing w:before="1" w:line="276" w:lineRule="auto"/>
        <w:ind w:left="709" w:right="113"/>
        <w:jc w:val="both"/>
        <w:rPr>
          <w:sz w:val="24"/>
          <w:szCs w:val="24"/>
        </w:rPr>
      </w:pPr>
      <w:r w:rsidRPr="00BA67CB">
        <w:rPr>
          <w:sz w:val="24"/>
          <w:szCs w:val="24"/>
        </w:rPr>
        <w:t>O interessado em participar do leilão deverá cadastrar-se previamente no site</w:t>
      </w:r>
      <w:r w:rsidRPr="00BA67CB">
        <w:rPr>
          <w:spacing w:val="1"/>
          <w:sz w:val="24"/>
          <w:szCs w:val="24"/>
        </w:rPr>
        <w:t xml:space="preserve"> </w:t>
      </w:r>
      <w:hyperlink r:id="rId6">
        <w:r w:rsidRPr="00BA67CB">
          <w:rPr>
            <w:b/>
            <w:i/>
            <w:sz w:val="24"/>
            <w:szCs w:val="24"/>
          </w:rPr>
          <w:t>www.saraivaleiloes.com.br</w:t>
        </w:r>
        <w:r w:rsidRPr="00BA67CB">
          <w:rPr>
            <w:sz w:val="24"/>
            <w:szCs w:val="24"/>
          </w:rPr>
          <w:t xml:space="preserve">, </w:t>
        </w:r>
      </w:hyperlink>
      <w:r w:rsidRPr="00BA67CB">
        <w:rPr>
          <w:sz w:val="24"/>
          <w:szCs w:val="24"/>
        </w:rPr>
        <w:t>ficando responsável civil e criminalmente pelas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informações lançadas no preenchimento do cadastro, oportunidade em que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preencherá</w:t>
      </w:r>
      <w:r w:rsidRPr="00BA67CB">
        <w:rPr>
          <w:spacing w:val="-8"/>
          <w:sz w:val="24"/>
          <w:szCs w:val="24"/>
        </w:rPr>
        <w:t xml:space="preserve"> </w:t>
      </w:r>
      <w:r w:rsidRPr="00BA67CB">
        <w:rPr>
          <w:sz w:val="24"/>
          <w:szCs w:val="24"/>
        </w:rPr>
        <w:t>os</w:t>
      </w:r>
      <w:r w:rsidRPr="00BA67CB">
        <w:rPr>
          <w:spacing w:val="-6"/>
          <w:sz w:val="24"/>
          <w:szCs w:val="24"/>
        </w:rPr>
        <w:t xml:space="preserve"> </w:t>
      </w:r>
      <w:r w:rsidRPr="00BA67CB">
        <w:rPr>
          <w:sz w:val="24"/>
          <w:szCs w:val="24"/>
        </w:rPr>
        <w:t>dados</w:t>
      </w:r>
      <w:r w:rsidRPr="00BA67CB">
        <w:rPr>
          <w:spacing w:val="-6"/>
          <w:sz w:val="24"/>
          <w:szCs w:val="24"/>
        </w:rPr>
        <w:t xml:space="preserve"> </w:t>
      </w:r>
      <w:r w:rsidRPr="00BA67CB">
        <w:rPr>
          <w:sz w:val="24"/>
          <w:szCs w:val="24"/>
        </w:rPr>
        <w:t>pessoais</w:t>
      </w:r>
      <w:r w:rsidRPr="00BA67CB">
        <w:rPr>
          <w:spacing w:val="-7"/>
          <w:sz w:val="24"/>
          <w:szCs w:val="24"/>
        </w:rPr>
        <w:t xml:space="preserve"> </w:t>
      </w:r>
      <w:r w:rsidRPr="00BA67CB">
        <w:rPr>
          <w:sz w:val="24"/>
          <w:szCs w:val="24"/>
        </w:rPr>
        <w:t>e</w:t>
      </w:r>
      <w:r w:rsidRPr="00BA67CB">
        <w:rPr>
          <w:spacing w:val="-7"/>
          <w:sz w:val="24"/>
          <w:szCs w:val="24"/>
        </w:rPr>
        <w:t xml:space="preserve"> </w:t>
      </w:r>
      <w:r w:rsidRPr="00BA67CB">
        <w:rPr>
          <w:sz w:val="24"/>
          <w:szCs w:val="24"/>
        </w:rPr>
        <w:t>aceitará</w:t>
      </w:r>
      <w:r w:rsidRPr="00BA67CB">
        <w:rPr>
          <w:spacing w:val="-7"/>
          <w:sz w:val="24"/>
          <w:szCs w:val="24"/>
        </w:rPr>
        <w:t xml:space="preserve"> </w:t>
      </w:r>
      <w:r w:rsidRPr="00BA67CB">
        <w:rPr>
          <w:sz w:val="24"/>
          <w:szCs w:val="24"/>
        </w:rPr>
        <w:t>as</w:t>
      </w:r>
      <w:r w:rsidRPr="00BA67CB">
        <w:rPr>
          <w:spacing w:val="-5"/>
          <w:sz w:val="24"/>
          <w:szCs w:val="24"/>
        </w:rPr>
        <w:t xml:space="preserve"> </w:t>
      </w:r>
      <w:r w:rsidRPr="00BA67CB">
        <w:rPr>
          <w:sz w:val="24"/>
          <w:szCs w:val="24"/>
        </w:rPr>
        <w:t>condições</w:t>
      </w:r>
      <w:r w:rsidRPr="00BA67CB">
        <w:rPr>
          <w:spacing w:val="-6"/>
          <w:sz w:val="24"/>
          <w:szCs w:val="24"/>
        </w:rPr>
        <w:t xml:space="preserve"> </w:t>
      </w:r>
      <w:r w:rsidRPr="00BA67CB">
        <w:rPr>
          <w:sz w:val="24"/>
          <w:szCs w:val="24"/>
        </w:rPr>
        <w:t>de</w:t>
      </w:r>
      <w:r w:rsidRPr="00BA67CB">
        <w:rPr>
          <w:spacing w:val="-7"/>
          <w:sz w:val="24"/>
          <w:szCs w:val="24"/>
        </w:rPr>
        <w:t xml:space="preserve"> </w:t>
      </w:r>
      <w:r w:rsidRPr="00BA67CB">
        <w:rPr>
          <w:sz w:val="24"/>
          <w:szCs w:val="24"/>
        </w:rPr>
        <w:t>participação</w:t>
      </w:r>
      <w:r w:rsidRPr="00BA67CB">
        <w:rPr>
          <w:spacing w:val="-7"/>
          <w:sz w:val="24"/>
          <w:szCs w:val="24"/>
        </w:rPr>
        <w:t xml:space="preserve"> </w:t>
      </w:r>
      <w:r w:rsidRPr="00BA67CB">
        <w:rPr>
          <w:sz w:val="24"/>
          <w:szCs w:val="24"/>
        </w:rPr>
        <w:t>previstas</w:t>
      </w:r>
      <w:r w:rsidRPr="00BA67CB">
        <w:rPr>
          <w:spacing w:val="-57"/>
          <w:sz w:val="24"/>
          <w:szCs w:val="24"/>
        </w:rPr>
        <w:t xml:space="preserve"> </w:t>
      </w:r>
      <w:r w:rsidRPr="00BA67CB">
        <w:rPr>
          <w:sz w:val="24"/>
          <w:szCs w:val="24"/>
        </w:rPr>
        <w:t>neste</w:t>
      </w:r>
      <w:r w:rsidRPr="00BA67CB">
        <w:rPr>
          <w:spacing w:val="-5"/>
          <w:sz w:val="24"/>
          <w:szCs w:val="24"/>
        </w:rPr>
        <w:t xml:space="preserve"> </w:t>
      </w:r>
      <w:r w:rsidRPr="00BA67CB">
        <w:rPr>
          <w:sz w:val="24"/>
          <w:szCs w:val="24"/>
        </w:rPr>
        <w:t>Edital e</w:t>
      </w:r>
      <w:r w:rsidRPr="00BA67CB">
        <w:rPr>
          <w:spacing w:val="-5"/>
          <w:sz w:val="24"/>
          <w:szCs w:val="24"/>
        </w:rPr>
        <w:t xml:space="preserve"> </w:t>
      </w:r>
      <w:r w:rsidRPr="00BA67CB">
        <w:rPr>
          <w:sz w:val="24"/>
          <w:szCs w:val="24"/>
        </w:rPr>
        <w:t>no Termo</w:t>
      </w:r>
      <w:r w:rsidRPr="00BA67CB">
        <w:rPr>
          <w:spacing w:val="-1"/>
          <w:sz w:val="24"/>
          <w:szCs w:val="24"/>
        </w:rPr>
        <w:t xml:space="preserve"> </w:t>
      </w:r>
      <w:r w:rsidRPr="00BA67CB">
        <w:rPr>
          <w:sz w:val="24"/>
          <w:szCs w:val="24"/>
        </w:rPr>
        <w:t>de</w:t>
      </w:r>
      <w:r w:rsidRPr="00BA67CB">
        <w:rPr>
          <w:spacing w:val="-4"/>
          <w:sz w:val="24"/>
          <w:szCs w:val="24"/>
        </w:rPr>
        <w:t xml:space="preserve"> </w:t>
      </w:r>
      <w:r w:rsidRPr="00BA67CB">
        <w:rPr>
          <w:sz w:val="24"/>
          <w:szCs w:val="24"/>
        </w:rPr>
        <w:t>Compromisso</w:t>
      </w:r>
      <w:r w:rsidRPr="00BA67CB">
        <w:rPr>
          <w:spacing w:val="-4"/>
          <w:sz w:val="24"/>
          <w:szCs w:val="24"/>
        </w:rPr>
        <w:t xml:space="preserve"> </w:t>
      </w:r>
      <w:r w:rsidRPr="00BA67CB">
        <w:rPr>
          <w:sz w:val="24"/>
          <w:szCs w:val="24"/>
        </w:rPr>
        <w:t>constante</w:t>
      </w:r>
      <w:r w:rsidRPr="00BA67CB">
        <w:rPr>
          <w:spacing w:val="-1"/>
          <w:sz w:val="24"/>
          <w:szCs w:val="24"/>
        </w:rPr>
        <w:t xml:space="preserve"> </w:t>
      </w:r>
      <w:r w:rsidRPr="00BA67CB">
        <w:rPr>
          <w:sz w:val="24"/>
          <w:szCs w:val="24"/>
        </w:rPr>
        <w:t>do</w:t>
      </w:r>
      <w:r w:rsidRPr="00BA67CB">
        <w:rPr>
          <w:spacing w:val="-1"/>
          <w:sz w:val="24"/>
          <w:szCs w:val="24"/>
        </w:rPr>
        <w:t xml:space="preserve"> </w:t>
      </w:r>
      <w:r w:rsidRPr="00BA67CB">
        <w:rPr>
          <w:sz w:val="24"/>
          <w:szCs w:val="24"/>
        </w:rPr>
        <w:t>sítio eletrônico.</w:t>
      </w:r>
    </w:p>
    <w:p w14:paraId="193AB885" w14:textId="77777777" w:rsidR="003318AF" w:rsidRPr="00BA67CB" w:rsidRDefault="003318AF" w:rsidP="00264E02">
      <w:pPr>
        <w:pStyle w:val="Corpodetexto"/>
        <w:spacing w:before="8" w:line="276" w:lineRule="auto"/>
        <w:ind w:left="709"/>
        <w:jc w:val="both"/>
      </w:pPr>
    </w:p>
    <w:p w14:paraId="7CC57C7C" w14:textId="77777777" w:rsidR="003318AF" w:rsidRPr="00BA67CB" w:rsidRDefault="00D220FC" w:rsidP="00264E02">
      <w:pPr>
        <w:pStyle w:val="PargrafodaLista"/>
        <w:numPr>
          <w:ilvl w:val="1"/>
          <w:numId w:val="1"/>
        </w:numPr>
        <w:spacing w:line="276" w:lineRule="auto"/>
        <w:ind w:left="709" w:right="113"/>
        <w:jc w:val="both"/>
        <w:rPr>
          <w:sz w:val="24"/>
          <w:szCs w:val="24"/>
        </w:rPr>
      </w:pPr>
      <w:r w:rsidRPr="00BA67CB">
        <w:rPr>
          <w:sz w:val="24"/>
          <w:szCs w:val="24"/>
        </w:rPr>
        <w:t>O cadastro e os lanços serão efetuados exclusivamente perante a Leiloeira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Pública</w:t>
      </w:r>
      <w:r w:rsidRPr="00BA67CB">
        <w:rPr>
          <w:spacing w:val="-5"/>
          <w:sz w:val="24"/>
          <w:szCs w:val="24"/>
        </w:rPr>
        <w:t xml:space="preserve"> </w:t>
      </w:r>
      <w:r w:rsidRPr="00BA67CB">
        <w:rPr>
          <w:sz w:val="24"/>
          <w:szCs w:val="24"/>
        </w:rPr>
        <w:t>Oficial, no</w:t>
      </w:r>
      <w:r w:rsidRPr="00BA67CB">
        <w:rPr>
          <w:spacing w:val="-1"/>
          <w:sz w:val="24"/>
          <w:szCs w:val="24"/>
        </w:rPr>
        <w:t xml:space="preserve"> </w:t>
      </w:r>
      <w:r w:rsidRPr="00BA67CB">
        <w:rPr>
          <w:sz w:val="24"/>
          <w:szCs w:val="24"/>
        </w:rPr>
        <w:t>sítio</w:t>
      </w:r>
      <w:r w:rsidRPr="00BA67CB">
        <w:rPr>
          <w:spacing w:val="-1"/>
          <w:sz w:val="24"/>
          <w:szCs w:val="24"/>
        </w:rPr>
        <w:t xml:space="preserve"> </w:t>
      </w:r>
      <w:r w:rsidRPr="00BA67CB">
        <w:rPr>
          <w:sz w:val="24"/>
          <w:szCs w:val="24"/>
        </w:rPr>
        <w:t>eletrônico</w:t>
      </w:r>
      <w:r w:rsidRPr="00BA67CB">
        <w:rPr>
          <w:spacing w:val="-1"/>
          <w:sz w:val="24"/>
          <w:szCs w:val="24"/>
        </w:rPr>
        <w:t xml:space="preserve"> </w:t>
      </w:r>
      <w:hyperlink r:id="rId7">
        <w:r w:rsidRPr="00BA67CB">
          <w:rPr>
            <w:b/>
            <w:bCs/>
            <w:i/>
            <w:iCs/>
            <w:sz w:val="24"/>
            <w:szCs w:val="24"/>
          </w:rPr>
          <w:t>www.saraivaleiloes.com.br</w:t>
        </w:r>
      </w:hyperlink>
    </w:p>
    <w:p w14:paraId="3F45ADC3" w14:textId="77777777" w:rsidR="003318AF" w:rsidRPr="00BA67CB" w:rsidRDefault="003318AF" w:rsidP="00264E02">
      <w:pPr>
        <w:pStyle w:val="Corpodetexto"/>
        <w:spacing w:before="11" w:line="276" w:lineRule="auto"/>
        <w:ind w:left="709"/>
        <w:jc w:val="both"/>
      </w:pPr>
    </w:p>
    <w:p w14:paraId="5DA57F0A" w14:textId="77777777" w:rsidR="00F25A3A" w:rsidRPr="00BA67CB" w:rsidRDefault="00D220FC" w:rsidP="00264E02">
      <w:pPr>
        <w:pStyle w:val="PargrafodaLista"/>
        <w:numPr>
          <w:ilvl w:val="1"/>
          <w:numId w:val="1"/>
        </w:numPr>
        <w:spacing w:line="276" w:lineRule="auto"/>
        <w:ind w:left="709" w:right="112"/>
        <w:jc w:val="both"/>
        <w:rPr>
          <w:sz w:val="24"/>
          <w:szCs w:val="24"/>
        </w:rPr>
      </w:pPr>
      <w:r w:rsidRPr="00BA67CB">
        <w:rPr>
          <w:sz w:val="24"/>
          <w:szCs w:val="24"/>
        </w:rPr>
        <w:t>A aprovação do cadastro será confirmada através do e-mail informado pelo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usuário,</w:t>
      </w:r>
      <w:r w:rsidRPr="00BA67CB">
        <w:rPr>
          <w:spacing w:val="-12"/>
          <w:sz w:val="24"/>
          <w:szCs w:val="24"/>
        </w:rPr>
        <w:t xml:space="preserve"> </w:t>
      </w:r>
      <w:r w:rsidRPr="00BA67CB">
        <w:rPr>
          <w:sz w:val="24"/>
          <w:szCs w:val="24"/>
        </w:rPr>
        <w:t>tornando-se</w:t>
      </w:r>
      <w:r w:rsidRPr="00BA67CB">
        <w:rPr>
          <w:spacing w:val="-10"/>
          <w:sz w:val="24"/>
          <w:szCs w:val="24"/>
        </w:rPr>
        <w:t xml:space="preserve"> </w:t>
      </w:r>
      <w:r w:rsidRPr="00BA67CB">
        <w:rPr>
          <w:sz w:val="24"/>
          <w:szCs w:val="24"/>
        </w:rPr>
        <w:t>indispensável</w:t>
      </w:r>
      <w:r w:rsidRPr="00BA67CB">
        <w:rPr>
          <w:spacing w:val="-9"/>
          <w:sz w:val="24"/>
          <w:szCs w:val="24"/>
        </w:rPr>
        <w:t xml:space="preserve"> </w:t>
      </w:r>
      <w:r w:rsidRPr="00BA67CB">
        <w:rPr>
          <w:sz w:val="24"/>
          <w:szCs w:val="24"/>
        </w:rPr>
        <w:t>mantê-lo</w:t>
      </w:r>
      <w:r w:rsidRPr="00BA67CB">
        <w:rPr>
          <w:spacing w:val="-9"/>
          <w:sz w:val="24"/>
          <w:szCs w:val="24"/>
        </w:rPr>
        <w:t xml:space="preserve"> </w:t>
      </w:r>
      <w:r w:rsidRPr="00BA67CB">
        <w:rPr>
          <w:sz w:val="24"/>
          <w:szCs w:val="24"/>
        </w:rPr>
        <w:t>válido</w:t>
      </w:r>
      <w:r w:rsidRPr="00BA67CB">
        <w:rPr>
          <w:spacing w:val="-10"/>
          <w:sz w:val="24"/>
          <w:szCs w:val="24"/>
        </w:rPr>
        <w:t xml:space="preserve"> </w:t>
      </w:r>
      <w:r w:rsidRPr="00BA67CB">
        <w:rPr>
          <w:sz w:val="24"/>
          <w:szCs w:val="24"/>
        </w:rPr>
        <w:t>e</w:t>
      </w:r>
      <w:r w:rsidRPr="00BA67CB">
        <w:rPr>
          <w:spacing w:val="-10"/>
          <w:sz w:val="24"/>
          <w:szCs w:val="24"/>
        </w:rPr>
        <w:t xml:space="preserve"> </w:t>
      </w:r>
      <w:r w:rsidRPr="00BA67CB">
        <w:rPr>
          <w:sz w:val="24"/>
          <w:szCs w:val="24"/>
        </w:rPr>
        <w:t>regularmente</w:t>
      </w:r>
      <w:r w:rsidRPr="00BA67CB">
        <w:rPr>
          <w:spacing w:val="-11"/>
          <w:sz w:val="24"/>
          <w:szCs w:val="24"/>
        </w:rPr>
        <w:t xml:space="preserve"> </w:t>
      </w:r>
      <w:r w:rsidRPr="00BA67CB">
        <w:rPr>
          <w:sz w:val="24"/>
          <w:szCs w:val="24"/>
        </w:rPr>
        <w:t>atualizado,</w:t>
      </w:r>
      <w:r w:rsidRPr="00BA67CB">
        <w:rPr>
          <w:spacing w:val="-57"/>
          <w:sz w:val="24"/>
          <w:szCs w:val="24"/>
        </w:rPr>
        <w:t xml:space="preserve"> </w:t>
      </w:r>
      <w:r w:rsidRPr="00BA67CB">
        <w:rPr>
          <w:sz w:val="24"/>
          <w:szCs w:val="24"/>
        </w:rPr>
        <w:t>ficando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a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aludida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aprovação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condicionada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aos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critérios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e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parâmetros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estabelecidos pelo leiloeiro público oficial, sem que tal decisão implique em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direito</w:t>
      </w:r>
      <w:r w:rsidRPr="00BA67CB">
        <w:rPr>
          <w:spacing w:val="-2"/>
          <w:sz w:val="24"/>
          <w:szCs w:val="24"/>
        </w:rPr>
        <w:t xml:space="preserve"> </w:t>
      </w:r>
      <w:r w:rsidRPr="00BA67CB">
        <w:rPr>
          <w:sz w:val="24"/>
          <w:szCs w:val="24"/>
        </w:rPr>
        <w:t>algum ao solicitante</w:t>
      </w:r>
      <w:r w:rsidRPr="00BA67CB">
        <w:rPr>
          <w:spacing w:val="-2"/>
          <w:sz w:val="24"/>
          <w:szCs w:val="24"/>
        </w:rPr>
        <w:t xml:space="preserve"> </w:t>
      </w:r>
      <w:r w:rsidRPr="00BA67CB">
        <w:rPr>
          <w:sz w:val="24"/>
          <w:szCs w:val="24"/>
        </w:rPr>
        <w:t>do cadastro.</w:t>
      </w:r>
    </w:p>
    <w:p w14:paraId="310798A5" w14:textId="77777777" w:rsidR="00F25A3A" w:rsidRPr="00BA67CB" w:rsidRDefault="00F25A3A" w:rsidP="00264E02">
      <w:pPr>
        <w:pStyle w:val="PargrafodaLista"/>
        <w:spacing w:line="276" w:lineRule="auto"/>
        <w:ind w:left="709"/>
        <w:rPr>
          <w:sz w:val="24"/>
          <w:szCs w:val="24"/>
        </w:rPr>
      </w:pPr>
    </w:p>
    <w:p w14:paraId="639887A4" w14:textId="5BFB958F" w:rsidR="003318AF" w:rsidRPr="00BA67CB" w:rsidRDefault="00D220FC" w:rsidP="00264E02">
      <w:pPr>
        <w:pStyle w:val="PargrafodaLista"/>
        <w:numPr>
          <w:ilvl w:val="1"/>
          <w:numId w:val="1"/>
        </w:numPr>
        <w:spacing w:line="276" w:lineRule="auto"/>
        <w:ind w:left="709" w:right="112"/>
        <w:jc w:val="both"/>
        <w:rPr>
          <w:sz w:val="24"/>
          <w:szCs w:val="24"/>
        </w:rPr>
      </w:pPr>
      <w:r w:rsidRPr="00BA67CB">
        <w:rPr>
          <w:sz w:val="24"/>
          <w:szCs w:val="24"/>
        </w:rPr>
        <w:t>O usuário responsável pelo cadastro deverá possuir capacidade civil para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contratar e assumir responsabilidades e obrigações pertinentes ao negócio,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podendo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ser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responsabilizado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civil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ou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criminalmente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pelas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informações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lançadas</w:t>
      </w:r>
      <w:r w:rsidRPr="00BA67CB">
        <w:rPr>
          <w:spacing w:val="-4"/>
          <w:sz w:val="24"/>
          <w:szCs w:val="24"/>
        </w:rPr>
        <w:t xml:space="preserve"> </w:t>
      </w:r>
      <w:r w:rsidRPr="00BA67CB">
        <w:rPr>
          <w:sz w:val="24"/>
          <w:szCs w:val="24"/>
        </w:rPr>
        <w:t xml:space="preserve">no </w:t>
      </w:r>
      <w:r w:rsidRPr="00BA67CB">
        <w:rPr>
          <w:i/>
          <w:sz w:val="24"/>
          <w:szCs w:val="24"/>
        </w:rPr>
        <w:t>site.</w:t>
      </w:r>
    </w:p>
    <w:p w14:paraId="6D9892B7" w14:textId="77777777" w:rsidR="003318AF" w:rsidRPr="00BA67CB" w:rsidRDefault="003318AF" w:rsidP="00264E02">
      <w:pPr>
        <w:pStyle w:val="Corpodetexto"/>
        <w:spacing w:before="9" w:line="276" w:lineRule="auto"/>
        <w:jc w:val="both"/>
        <w:rPr>
          <w:i/>
        </w:rPr>
      </w:pPr>
    </w:p>
    <w:p w14:paraId="11416527" w14:textId="77777777" w:rsidR="003318AF" w:rsidRPr="00BA67CB" w:rsidRDefault="00D220FC" w:rsidP="00264E02">
      <w:pPr>
        <w:pStyle w:val="Ttulo1"/>
        <w:tabs>
          <w:tab w:val="left" w:pos="824"/>
        </w:tabs>
        <w:spacing w:line="276" w:lineRule="auto"/>
        <w:ind w:left="0" w:firstLine="0"/>
        <w:jc w:val="both"/>
      </w:pPr>
      <w:bookmarkStart w:id="4" w:name="6._RESPONSABILIDADE_DO_ARREMATANTE"/>
      <w:bookmarkEnd w:id="4"/>
      <w:r w:rsidRPr="00BA67CB">
        <w:t>RESPONSABILIDADE</w:t>
      </w:r>
      <w:r w:rsidRPr="00BA67CB">
        <w:rPr>
          <w:spacing w:val="-15"/>
        </w:rPr>
        <w:t xml:space="preserve"> </w:t>
      </w:r>
      <w:r w:rsidRPr="00BA67CB">
        <w:t>DO</w:t>
      </w:r>
      <w:r w:rsidRPr="00BA67CB">
        <w:rPr>
          <w:spacing w:val="-12"/>
        </w:rPr>
        <w:t xml:space="preserve"> </w:t>
      </w:r>
      <w:r w:rsidRPr="00BA67CB">
        <w:t>ARREMATANTE</w:t>
      </w:r>
    </w:p>
    <w:p w14:paraId="14D24796" w14:textId="77777777" w:rsidR="003318AF" w:rsidRPr="00BA67CB" w:rsidRDefault="003318AF" w:rsidP="00264E02">
      <w:pPr>
        <w:pStyle w:val="Corpodetexto"/>
        <w:spacing w:before="1" w:line="276" w:lineRule="auto"/>
        <w:jc w:val="both"/>
        <w:rPr>
          <w:b/>
        </w:rPr>
      </w:pPr>
    </w:p>
    <w:p w14:paraId="621104BB" w14:textId="77777777" w:rsidR="003318AF" w:rsidRPr="00BA67CB" w:rsidRDefault="00D220FC" w:rsidP="00264E02">
      <w:pPr>
        <w:pStyle w:val="PargrafodaLista"/>
        <w:numPr>
          <w:ilvl w:val="0"/>
          <w:numId w:val="6"/>
        </w:numPr>
        <w:spacing w:line="276" w:lineRule="auto"/>
        <w:ind w:left="709" w:right="113"/>
        <w:jc w:val="both"/>
        <w:rPr>
          <w:sz w:val="24"/>
          <w:szCs w:val="24"/>
        </w:rPr>
      </w:pPr>
      <w:r w:rsidRPr="00BA67CB">
        <w:rPr>
          <w:sz w:val="24"/>
          <w:szCs w:val="24"/>
        </w:rPr>
        <w:t>Caberá</w:t>
      </w:r>
      <w:r w:rsidRPr="00BA67CB">
        <w:rPr>
          <w:spacing w:val="-12"/>
          <w:sz w:val="24"/>
          <w:szCs w:val="24"/>
        </w:rPr>
        <w:t xml:space="preserve"> </w:t>
      </w:r>
      <w:r w:rsidRPr="00BA67CB">
        <w:rPr>
          <w:sz w:val="24"/>
          <w:szCs w:val="24"/>
        </w:rPr>
        <w:t>ao</w:t>
      </w:r>
      <w:r w:rsidRPr="00BA67CB">
        <w:rPr>
          <w:spacing w:val="-9"/>
          <w:sz w:val="24"/>
          <w:szCs w:val="24"/>
        </w:rPr>
        <w:t xml:space="preserve"> </w:t>
      </w:r>
      <w:r w:rsidRPr="00BA67CB">
        <w:rPr>
          <w:sz w:val="24"/>
          <w:szCs w:val="24"/>
        </w:rPr>
        <w:t>ARREMATANTE/COMPRADOR</w:t>
      </w:r>
      <w:r w:rsidRPr="00BA67CB">
        <w:rPr>
          <w:spacing w:val="-8"/>
          <w:sz w:val="24"/>
          <w:szCs w:val="24"/>
        </w:rPr>
        <w:t xml:space="preserve"> </w:t>
      </w:r>
      <w:r w:rsidRPr="00BA67CB">
        <w:rPr>
          <w:sz w:val="24"/>
          <w:szCs w:val="24"/>
        </w:rPr>
        <w:t>efetuar</w:t>
      </w:r>
      <w:r w:rsidRPr="00BA67CB">
        <w:rPr>
          <w:spacing w:val="-9"/>
          <w:sz w:val="24"/>
          <w:szCs w:val="24"/>
        </w:rPr>
        <w:t xml:space="preserve"> </w:t>
      </w:r>
      <w:r w:rsidRPr="00BA67CB">
        <w:rPr>
          <w:sz w:val="24"/>
          <w:szCs w:val="24"/>
        </w:rPr>
        <w:t>o</w:t>
      </w:r>
      <w:r w:rsidRPr="00BA67CB">
        <w:rPr>
          <w:spacing w:val="-11"/>
          <w:sz w:val="24"/>
          <w:szCs w:val="24"/>
        </w:rPr>
        <w:t xml:space="preserve"> </w:t>
      </w:r>
      <w:r w:rsidRPr="00BA67CB">
        <w:rPr>
          <w:sz w:val="24"/>
          <w:szCs w:val="24"/>
        </w:rPr>
        <w:t>pagamento</w:t>
      </w:r>
      <w:r w:rsidRPr="00BA67CB">
        <w:rPr>
          <w:spacing w:val="-11"/>
          <w:sz w:val="24"/>
          <w:szCs w:val="24"/>
        </w:rPr>
        <w:t xml:space="preserve"> </w:t>
      </w:r>
      <w:r w:rsidRPr="00BA67CB">
        <w:rPr>
          <w:sz w:val="24"/>
          <w:szCs w:val="24"/>
        </w:rPr>
        <w:t>no</w:t>
      </w:r>
      <w:r w:rsidRPr="00BA67CB">
        <w:rPr>
          <w:spacing w:val="-11"/>
          <w:sz w:val="24"/>
          <w:szCs w:val="24"/>
        </w:rPr>
        <w:t xml:space="preserve"> </w:t>
      </w:r>
      <w:r w:rsidRPr="00BA67CB">
        <w:rPr>
          <w:sz w:val="24"/>
          <w:szCs w:val="24"/>
        </w:rPr>
        <w:t>prazo</w:t>
      </w:r>
      <w:r w:rsidRPr="00BA67CB">
        <w:rPr>
          <w:spacing w:val="-8"/>
          <w:sz w:val="24"/>
          <w:szCs w:val="24"/>
        </w:rPr>
        <w:t xml:space="preserve"> </w:t>
      </w:r>
      <w:r w:rsidRPr="00BA67CB">
        <w:rPr>
          <w:sz w:val="24"/>
          <w:szCs w:val="24"/>
        </w:rPr>
        <w:t>e</w:t>
      </w:r>
      <w:r w:rsidRPr="00BA67CB">
        <w:rPr>
          <w:spacing w:val="-58"/>
          <w:sz w:val="24"/>
          <w:szCs w:val="24"/>
        </w:rPr>
        <w:t xml:space="preserve"> </w:t>
      </w:r>
      <w:r w:rsidRPr="00BA67CB">
        <w:rPr>
          <w:sz w:val="24"/>
          <w:szCs w:val="24"/>
        </w:rPr>
        <w:t>condição</w:t>
      </w:r>
      <w:r w:rsidRPr="00BA67CB">
        <w:rPr>
          <w:spacing w:val="-2"/>
          <w:sz w:val="24"/>
          <w:szCs w:val="24"/>
        </w:rPr>
        <w:t xml:space="preserve"> </w:t>
      </w:r>
      <w:r w:rsidRPr="00BA67CB">
        <w:rPr>
          <w:sz w:val="24"/>
          <w:szCs w:val="24"/>
        </w:rPr>
        <w:t>estabelecidos</w:t>
      </w:r>
      <w:r w:rsidRPr="00BA67CB">
        <w:rPr>
          <w:spacing w:val="2"/>
          <w:sz w:val="24"/>
          <w:szCs w:val="24"/>
        </w:rPr>
        <w:t xml:space="preserve"> </w:t>
      </w:r>
      <w:r w:rsidRPr="00BA67CB">
        <w:rPr>
          <w:sz w:val="24"/>
          <w:szCs w:val="24"/>
        </w:rPr>
        <w:t>em Edital.</w:t>
      </w:r>
    </w:p>
    <w:p w14:paraId="41EF5F76" w14:textId="77777777" w:rsidR="003318AF" w:rsidRPr="00BA67CB" w:rsidRDefault="003318AF" w:rsidP="00264E02">
      <w:pPr>
        <w:pStyle w:val="Corpodetexto"/>
        <w:spacing w:line="276" w:lineRule="auto"/>
        <w:ind w:left="709"/>
        <w:jc w:val="both"/>
      </w:pPr>
    </w:p>
    <w:p w14:paraId="6FFF6E19" w14:textId="2DF9CF54" w:rsidR="003318AF" w:rsidRPr="00BA67CB" w:rsidRDefault="00D220FC" w:rsidP="00264E02">
      <w:pPr>
        <w:pStyle w:val="PargrafodaLista"/>
        <w:numPr>
          <w:ilvl w:val="0"/>
          <w:numId w:val="6"/>
        </w:numPr>
        <w:spacing w:line="276" w:lineRule="auto"/>
        <w:ind w:left="709"/>
        <w:jc w:val="both"/>
        <w:rPr>
          <w:sz w:val="24"/>
          <w:szCs w:val="24"/>
        </w:rPr>
      </w:pPr>
      <w:r w:rsidRPr="00BA67CB">
        <w:rPr>
          <w:sz w:val="24"/>
          <w:szCs w:val="24"/>
        </w:rPr>
        <w:t>O</w:t>
      </w:r>
      <w:r w:rsidRPr="00BA67CB">
        <w:rPr>
          <w:spacing w:val="45"/>
          <w:sz w:val="24"/>
          <w:szCs w:val="24"/>
        </w:rPr>
        <w:t xml:space="preserve"> </w:t>
      </w:r>
      <w:r w:rsidRPr="00BA67CB">
        <w:rPr>
          <w:sz w:val="24"/>
          <w:szCs w:val="24"/>
        </w:rPr>
        <w:t>ARREMATANTE</w:t>
      </w:r>
      <w:r w:rsidRPr="00BA67CB">
        <w:rPr>
          <w:spacing w:val="8"/>
          <w:sz w:val="24"/>
          <w:szCs w:val="24"/>
        </w:rPr>
        <w:t xml:space="preserve"> </w:t>
      </w:r>
      <w:r w:rsidRPr="00BA67CB">
        <w:rPr>
          <w:sz w:val="24"/>
          <w:szCs w:val="24"/>
        </w:rPr>
        <w:t>ficará</w:t>
      </w:r>
      <w:r w:rsidRPr="00BA67CB">
        <w:rPr>
          <w:spacing w:val="7"/>
          <w:sz w:val="24"/>
          <w:szCs w:val="24"/>
        </w:rPr>
        <w:t xml:space="preserve"> </w:t>
      </w:r>
      <w:r w:rsidRPr="00BA67CB">
        <w:rPr>
          <w:sz w:val="24"/>
          <w:szCs w:val="24"/>
        </w:rPr>
        <w:t>responsável</w:t>
      </w:r>
      <w:r w:rsidRPr="00BA67CB">
        <w:rPr>
          <w:spacing w:val="68"/>
          <w:sz w:val="24"/>
          <w:szCs w:val="24"/>
        </w:rPr>
        <w:t xml:space="preserve"> </w:t>
      </w:r>
      <w:r w:rsidRPr="00BA67CB">
        <w:rPr>
          <w:sz w:val="24"/>
          <w:szCs w:val="24"/>
        </w:rPr>
        <w:t>pelo</w:t>
      </w:r>
      <w:r w:rsidRPr="00BA67CB">
        <w:rPr>
          <w:spacing w:val="67"/>
          <w:sz w:val="24"/>
          <w:szCs w:val="24"/>
        </w:rPr>
        <w:t xml:space="preserve"> </w:t>
      </w:r>
      <w:r w:rsidRPr="00BA67CB">
        <w:rPr>
          <w:sz w:val="24"/>
          <w:szCs w:val="24"/>
        </w:rPr>
        <w:t>pagamento</w:t>
      </w:r>
      <w:r w:rsidRPr="00BA67CB">
        <w:rPr>
          <w:spacing w:val="70"/>
          <w:sz w:val="24"/>
          <w:szCs w:val="24"/>
        </w:rPr>
        <w:t xml:space="preserve"> </w:t>
      </w:r>
      <w:r w:rsidRPr="00BA67CB">
        <w:rPr>
          <w:sz w:val="24"/>
          <w:szCs w:val="24"/>
        </w:rPr>
        <w:t>do</w:t>
      </w:r>
      <w:r w:rsidRPr="00BA67CB">
        <w:rPr>
          <w:spacing w:val="70"/>
          <w:sz w:val="24"/>
          <w:szCs w:val="24"/>
        </w:rPr>
        <w:t xml:space="preserve"> </w:t>
      </w:r>
      <w:r w:rsidRPr="00BA67CB">
        <w:rPr>
          <w:sz w:val="24"/>
          <w:szCs w:val="24"/>
        </w:rPr>
        <w:t>ITBI,</w:t>
      </w:r>
      <w:r w:rsidRPr="00BA67CB">
        <w:rPr>
          <w:spacing w:val="70"/>
          <w:sz w:val="24"/>
          <w:szCs w:val="24"/>
        </w:rPr>
        <w:t xml:space="preserve"> </w:t>
      </w:r>
      <w:r w:rsidRPr="00BA67CB">
        <w:rPr>
          <w:sz w:val="24"/>
          <w:szCs w:val="24"/>
        </w:rPr>
        <w:t>pelos</w:t>
      </w:r>
      <w:r w:rsidR="00895313" w:rsidRPr="00BA67CB">
        <w:rPr>
          <w:sz w:val="24"/>
          <w:szCs w:val="24"/>
        </w:rPr>
        <w:t xml:space="preserve"> </w:t>
      </w:r>
      <w:r w:rsidRPr="00BA67CB">
        <w:rPr>
          <w:sz w:val="24"/>
          <w:szCs w:val="24"/>
        </w:rPr>
        <w:t>procedimentos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e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custas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e emolumentos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perante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o Cartório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de Registro</w:t>
      </w:r>
      <w:r w:rsidRPr="00BA67CB">
        <w:rPr>
          <w:spacing w:val="1"/>
          <w:sz w:val="24"/>
          <w:szCs w:val="24"/>
        </w:rPr>
        <w:t xml:space="preserve"> </w:t>
      </w:r>
      <w:r w:rsidR="00DE2C9F" w:rsidRPr="00BA67CB">
        <w:rPr>
          <w:sz w:val="24"/>
          <w:szCs w:val="24"/>
        </w:rPr>
        <w:t xml:space="preserve">de </w:t>
      </w:r>
      <w:r w:rsidRPr="00BA67CB">
        <w:rPr>
          <w:sz w:val="24"/>
          <w:szCs w:val="24"/>
        </w:rPr>
        <w:t>Imóveis</w:t>
      </w:r>
      <w:r w:rsidR="00DE2C9F" w:rsidRPr="00BA67CB">
        <w:rPr>
          <w:sz w:val="24"/>
          <w:szCs w:val="24"/>
        </w:rPr>
        <w:t xml:space="preserve"> da Escritura e Registro</w:t>
      </w:r>
      <w:r w:rsidRPr="00BA67CB">
        <w:rPr>
          <w:sz w:val="24"/>
          <w:szCs w:val="24"/>
        </w:rPr>
        <w:t>.</w:t>
      </w:r>
    </w:p>
    <w:p w14:paraId="352F9AE9" w14:textId="77777777" w:rsidR="003318AF" w:rsidRPr="00BA67CB" w:rsidRDefault="003318AF" w:rsidP="00264E02">
      <w:pPr>
        <w:pStyle w:val="Corpodetexto"/>
        <w:spacing w:before="2" w:line="276" w:lineRule="auto"/>
        <w:ind w:left="709"/>
        <w:jc w:val="both"/>
      </w:pPr>
    </w:p>
    <w:p w14:paraId="7E56B0C9" w14:textId="532EE8EF" w:rsidR="003318AF" w:rsidRPr="00BA67CB" w:rsidRDefault="00D220FC" w:rsidP="00264E02">
      <w:pPr>
        <w:pStyle w:val="PargrafodaLista"/>
        <w:numPr>
          <w:ilvl w:val="0"/>
          <w:numId w:val="6"/>
        </w:numPr>
        <w:spacing w:line="276" w:lineRule="auto"/>
        <w:ind w:left="709" w:right="117"/>
        <w:jc w:val="both"/>
        <w:rPr>
          <w:sz w:val="24"/>
          <w:szCs w:val="24"/>
        </w:rPr>
      </w:pPr>
      <w:r w:rsidRPr="00BA67CB">
        <w:rPr>
          <w:sz w:val="24"/>
          <w:szCs w:val="24"/>
        </w:rPr>
        <w:t>A partir da data arrematação, os débitos de IPTU,</w:t>
      </w:r>
      <w:r w:rsidR="00F36943" w:rsidRPr="00BA67CB">
        <w:rPr>
          <w:sz w:val="24"/>
          <w:szCs w:val="24"/>
        </w:rPr>
        <w:t xml:space="preserve"> condomínio</w:t>
      </w:r>
      <w:r w:rsidR="00F25A3A" w:rsidRPr="00BA67CB">
        <w:rPr>
          <w:sz w:val="24"/>
          <w:szCs w:val="24"/>
        </w:rPr>
        <w:t xml:space="preserve"> </w:t>
      </w:r>
      <w:r w:rsidRPr="00BA67CB">
        <w:rPr>
          <w:sz w:val="24"/>
          <w:szCs w:val="24"/>
        </w:rPr>
        <w:t xml:space="preserve">e outros que </w:t>
      </w:r>
      <w:r w:rsidRPr="00BA67CB">
        <w:rPr>
          <w:sz w:val="24"/>
          <w:szCs w:val="24"/>
        </w:rPr>
        <w:lastRenderedPageBreak/>
        <w:t>possam eventualmente recair sobre o bem adquirido, serão de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pacing w:val="-1"/>
          <w:sz w:val="24"/>
          <w:szCs w:val="24"/>
        </w:rPr>
        <w:t>responsabilidade</w:t>
      </w:r>
      <w:r w:rsidRPr="00BA67CB">
        <w:rPr>
          <w:spacing w:val="-4"/>
          <w:sz w:val="24"/>
          <w:szCs w:val="24"/>
        </w:rPr>
        <w:t xml:space="preserve"> </w:t>
      </w:r>
      <w:r w:rsidRPr="00BA67CB">
        <w:rPr>
          <w:sz w:val="24"/>
          <w:szCs w:val="24"/>
        </w:rPr>
        <w:t>do</w:t>
      </w:r>
      <w:r w:rsidRPr="00BA67CB">
        <w:rPr>
          <w:spacing w:val="-15"/>
          <w:sz w:val="24"/>
          <w:szCs w:val="24"/>
        </w:rPr>
        <w:t xml:space="preserve"> </w:t>
      </w:r>
      <w:r w:rsidRPr="00BA67CB">
        <w:rPr>
          <w:sz w:val="24"/>
          <w:szCs w:val="24"/>
        </w:rPr>
        <w:t>ARREMATANTE/COMPRADOR.</w:t>
      </w:r>
    </w:p>
    <w:p w14:paraId="5EC90E8C" w14:textId="77777777" w:rsidR="003318AF" w:rsidRPr="00BA67CB" w:rsidRDefault="003318AF" w:rsidP="00264E02">
      <w:pPr>
        <w:pStyle w:val="Corpodetexto"/>
        <w:spacing w:before="7" w:line="276" w:lineRule="auto"/>
        <w:ind w:left="709"/>
        <w:jc w:val="both"/>
        <w:rPr>
          <w:color w:val="FF0000"/>
        </w:rPr>
      </w:pPr>
    </w:p>
    <w:p w14:paraId="623FF0B1" w14:textId="6F72DDD5" w:rsidR="003318AF" w:rsidRDefault="00D220FC" w:rsidP="00264E02">
      <w:pPr>
        <w:pStyle w:val="PargrafodaLista"/>
        <w:numPr>
          <w:ilvl w:val="0"/>
          <w:numId w:val="6"/>
        </w:numPr>
        <w:spacing w:line="276" w:lineRule="auto"/>
        <w:ind w:left="709" w:right="114"/>
        <w:jc w:val="both"/>
        <w:rPr>
          <w:sz w:val="24"/>
          <w:szCs w:val="24"/>
        </w:rPr>
      </w:pPr>
      <w:r w:rsidRPr="00BA67CB">
        <w:rPr>
          <w:sz w:val="24"/>
          <w:szCs w:val="24"/>
        </w:rPr>
        <w:t>Caberá</w:t>
      </w:r>
      <w:r w:rsidRPr="00BA67CB">
        <w:rPr>
          <w:spacing w:val="-5"/>
          <w:sz w:val="24"/>
          <w:szCs w:val="24"/>
        </w:rPr>
        <w:t xml:space="preserve"> </w:t>
      </w:r>
      <w:r w:rsidRPr="00BA67CB">
        <w:rPr>
          <w:sz w:val="24"/>
          <w:szCs w:val="24"/>
        </w:rPr>
        <w:t>ao</w:t>
      </w:r>
      <w:r w:rsidRPr="00BA67CB">
        <w:rPr>
          <w:spacing w:val="-6"/>
          <w:sz w:val="24"/>
          <w:szCs w:val="24"/>
        </w:rPr>
        <w:t xml:space="preserve"> </w:t>
      </w:r>
      <w:r w:rsidRPr="00BA67CB">
        <w:rPr>
          <w:sz w:val="24"/>
          <w:szCs w:val="24"/>
        </w:rPr>
        <w:t>interessado</w:t>
      </w:r>
      <w:r w:rsidRPr="00BA67CB">
        <w:rPr>
          <w:spacing w:val="-6"/>
          <w:sz w:val="24"/>
          <w:szCs w:val="24"/>
        </w:rPr>
        <w:t xml:space="preserve"> </w:t>
      </w:r>
      <w:r w:rsidRPr="00BA67CB">
        <w:rPr>
          <w:sz w:val="24"/>
          <w:szCs w:val="24"/>
        </w:rPr>
        <w:t>na</w:t>
      </w:r>
      <w:r w:rsidRPr="00BA67CB">
        <w:rPr>
          <w:spacing w:val="-5"/>
          <w:sz w:val="24"/>
          <w:szCs w:val="24"/>
        </w:rPr>
        <w:t xml:space="preserve"> </w:t>
      </w:r>
      <w:r w:rsidRPr="00BA67CB">
        <w:rPr>
          <w:sz w:val="24"/>
          <w:szCs w:val="24"/>
        </w:rPr>
        <w:t>arrematação,</w:t>
      </w:r>
      <w:r w:rsidRPr="00BA67CB">
        <w:rPr>
          <w:spacing w:val="-5"/>
          <w:sz w:val="24"/>
          <w:szCs w:val="24"/>
        </w:rPr>
        <w:t xml:space="preserve"> </w:t>
      </w:r>
      <w:r w:rsidRPr="00BA67CB">
        <w:rPr>
          <w:sz w:val="24"/>
          <w:szCs w:val="24"/>
        </w:rPr>
        <w:t>a</w:t>
      </w:r>
      <w:r w:rsidRPr="00BA67CB">
        <w:rPr>
          <w:spacing w:val="-7"/>
          <w:sz w:val="24"/>
          <w:szCs w:val="24"/>
        </w:rPr>
        <w:t xml:space="preserve"> </w:t>
      </w:r>
      <w:r w:rsidRPr="00BA67CB">
        <w:rPr>
          <w:sz w:val="24"/>
          <w:szCs w:val="24"/>
        </w:rPr>
        <w:t>verificação</w:t>
      </w:r>
      <w:r w:rsidRPr="00BA67CB">
        <w:rPr>
          <w:spacing w:val="-6"/>
          <w:sz w:val="24"/>
          <w:szCs w:val="24"/>
        </w:rPr>
        <w:t xml:space="preserve"> </w:t>
      </w:r>
      <w:r w:rsidRPr="00BA67CB">
        <w:rPr>
          <w:sz w:val="24"/>
          <w:szCs w:val="24"/>
        </w:rPr>
        <w:t>do</w:t>
      </w:r>
      <w:r w:rsidRPr="00BA67CB">
        <w:rPr>
          <w:spacing w:val="-6"/>
          <w:sz w:val="24"/>
          <w:szCs w:val="24"/>
        </w:rPr>
        <w:t xml:space="preserve"> </w:t>
      </w:r>
      <w:r w:rsidRPr="00BA67CB">
        <w:rPr>
          <w:sz w:val="24"/>
          <w:szCs w:val="24"/>
        </w:rPr>
        <w:t>estado</w:t>
      </w:r>
      <w:r w:rsidRPr="00BA67CB">
        <w:rPr>
          <w:spacing w:val="-5"/>
          <w:sz w:val="24"/>
          <w:szCs w:val="24"/>
        </w:rPr>
        <w:t xml:space="preserve"> </w:t>
      </w:r>
      <w:r w:rsidRPr="00BA67CB">
        <w:rPr>
          <w:sz w:val="24"/>
          <w:szCs w:val="24"/>
        </w:rPr>
        <w:t>de</w:t>
      </w:r>
      <w:r w:rsidRPr="00BA67CB">
        <w:rPr>
          <w:spacing w:val="-7"/>
          <w:sz w:val="24"/>
          <w:szCs w:val="24"/>
        </w:rPr>
        <w:t xml:space="preserve"> </w:t>
      </w:r>
      <w:r w:rsidRPr="00BA67CB">
        <w:rPr>
          <w:sz w:val="24"/>
          <w:szCs w:val="24"/>
        </w:rPr>
        <w:t>conservação</w:t>
      </w:r>
      <w:r w:rsidRPr="00BA67CB">
        <w:rPr>
          <w:spacing w:val="-58"/>
          <w:sz w:val="24"/>
          <w:szCs w:val="24"/>
        </w:rPr>
        <w:t xml:space="preserve"> </w:t>
      </w:r>
      <w:r w:rsidRPr="00BA67CB">
        <w:rPr>
          <w:sz w:val="24"/>
          <w:szCs w:val="24"/>
        </w:rPr>
        <w:t xml:space="preserve">dos bens, </w:t>
      </w:r>
      <w:r w:rsidRPr="00BA67CB">
        <w:rPr>
          <w:spacing w:val="-1"/>
          <w:sz w:val="24"/>
          <w:szCs w:val="24"/>
        </w:rPr>
        <w:t>não</w:t>
      </w:r>
      <w:r w:rsidRPr="00BA67CB">
        <w:rPr>
          <w:spacing w:val="-9"/>
          <w:sz w:val="24"/>
          <w:szCs w:val="24"/>
        </w:rPr>
        <w:t xml:space="preserve"> </w:t>
      </w:r>
      <w:r w:rsidRPr="00BA67CB">
        <w:rPr>
          <w:sz w:val="24"/>
          <w:szCs w:val="24"/>
        </w:rPr>
        <w:t>podendo</w:t>
      </w:r>
      <w:r w:rsidRPr="00BA67CB">
        <w:rPr>
          <w:spacing w:val="-11"/>
          <w:sz w:val="24"/>
          <w:szCs w:val="24"/>
        </w:rPr>
        <w:t xml:space="preserve"> </w:t>
      </w:r>
      <w:r w:rsidRPr="00BA67CB">
        <w:rPr>
          <w:sz w:val="24"/>
          <w:szCs w:val="24"/>
        </w:rPr>
        <w:t>o</w:t>
      </w:r>
      <w:r w:rsidRPr="00BA67CB">
        <w:rPr>
          <w:spacing w:val="-14"/>
          <w:sz w:val="24"/>
          <w:szCs w:val="24"/>
        </w:rPr>
        <w:t xml:space="preserve"> </w:t>
      </w:r>
      <w:r w:rsidRPr="00BA67CB">
        <w:rPr>
          <w:sz w:val="24"/>
          <w:szCs w:val="24"/>
        </w:rPr>
        <w:t>ARREMATANTE</w:t>
      </w:r>
      <w:r w:rsidRPr="00BA67CB">
        <w:rPr>
          <w:spacing w:val="-8"/>
          <w:sz w:val="24"/>
          <w:szCs w:val="24"/>
        </w:rPr>
        <w:t xml:space="preserve"> </w:t>
      </w:r>
      <w:r w:rsidRPr="00BA67CB">
        <w:rPr>
          <w:sz w:val="24"/>
          <w:szCs w:val="24"/>
        </w:rPr>
        <w:t>alegar</w:t>
      </w:r>
      <w:r w:rsidRPr="00BA67CB">
        <w:rPr>
          <w:spacing w:val="-12"/>
          <w:sz w:val="24"/>
          <w:szCs w:val="24"/>
        </w:rPr>
        <w:t xml:space="preserve"> </w:t>
      </w:r>
      <w:r w:rsidRPr="00BA67CB">
        <w:rPr>
          <w:sz w:val="24"/>
          <w:szCs w:val="24"/>
        </w:rPr>
        <w:t>desconhecimento</w:t>
      </w:r>
      <w:r w:rsidRPr="00BA67CB">
        <w:rPr>
          <w:spacing w:val="-58"/>
          <w:sz w:val="24"/>
          <w:szCs w:val="24"/>
        </w:rPr>
        <w:t xml:space="preserve"> </w:t>
      </w:r>
      <w:r w:rsidRPr="00BA67CB">
        <w:rPr>
          <w:sz w:val="24"/>
          <w:szCs w:val="24"/>
        </w:rPr>
        <w:t>de suas condições, características, estado de conservação e localização. As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alienações</w:t>
      </w:r>
      <w:r w:rsidRPr="00BA67CB">
        <w:rPr>
          <w:spacing w:val="-4"/>
          <w:sz w:val="24"/>
          <w:szCs w:val="24"/>
        </w:rPr>
        <w:t xml:space="preserve"> </w:t>
      </w:r>
      <w:r w:rsidRPr="00BA67CB">
        <w:rPr>
          <w:sz w:val="24"/>
          <w:szCs w:val="24"/>
        </w:rPr>
        <w:t>são feitas</w:t>
      </w:r>
      <w:r w:rsidRPr="00BA67CB">
        <w:rPr>
          <w:spacing w:val="2"/>
          <w:sz w:val="24"/>
          <w:szCs w:val="24"/>
        </w:rPr>
        <w:t xml:space="preserve"> </w:t>
      </w:r>
      <w:r w:rsidRPr="00BA67CB">
        <w:rPr>
          <w:sz w:val="24"/>
          <w:szCs w:val="24"/>
        </w:rPr>
        <w:t>em</w:t>
      </w:r>
      <w:r w:rsidRPr="00BA67CB">
        <w:rPr>
          <w:spacing w:val="4"/>
          <w:sz w:val="24"/>
          <w:szCs w:val="24"/>
        </w:rPr>
        <w:t xml:space="preserve"> </w:t>
      </w:r>
      <w:r w:rsidRPr="00BA67CB">
        <w:rPr>
          <w:sz w:val="24"/>
          <w:szCs w:val="24"/>
        </w:rPr>
        <w:t>caráter</w:t>
      </w:r>
      <w:r w:rsidRPr="00BA67CB">
        <w:rPr>
          <w:spacing w:val="-1"/>
          <w:sz w:val="24"/>
          <w:szCs w:val="24"/>
        </w:rPr>
        <w:t xml:space="preserve"> </w:t>
      </w:r>
      <w:r w:rsidRPr="00BA67CB">
        <w:rPr>
          <w:sz w:val="24"/>
          <w:szCs w:val="24"/>
        </w:rPr>
        <w:t>“</w:t>
      </w:r>
      <w:r w:rsidRPr="00BA67CB">
        <w:rPr>
          <w:i/>
          <w:iCs/>
          <w:sz w:val="24"/>
          <w:szCs w:val="24"/>
        </w:rPr>
        <w:t>AD</w:t>
      </w:r>
      <w:r w:rsidRPr="00BA67CB">
        <w:rPr>
          <w:i/>
          <w:iCs/>
          <w:spacing w:val="-3"/>
          <w:sz w:val="24"/>
          <w:szCs w:val="24"/>
        </w:rPr>
        <w:t xml:space="preserve"> </w:t>
      </w:r>
      <w:r w:rsidRPr="00BA67CB">
        <w:rPr>
          <w:i/>
          <w:iCs/>
          <w:sz w:val="24"/>
          <w:szCs w:val="24"/>
        </w:rPr>
        <w:t>CORPUS</w:t>
      </w:r>
      <w:r w:rsidRPr="00BA67CB">
        <w:rPr>
          <w:sz w:val="24"/>
          <w:szCs w:val="24"/>
        </w:rPr>
        <w:t>”.</w:t>
      </w:r>
    </w:p>
    <w:p w14:paraId="56AC2A14" w14:textId="77777777" w:rsidR="00BA67CB" w:rsidRPr="00BA67CB" w:rsidRDefault="00BA67CB" w:rsidP="00264E02">
      <w:pPr>
        <w:pStyle w:val="PargrafodaLista"/>
        <w:rPr>
          <w:sz w:val="24"/>
          <w:szCs w:val="24"/>
        </w:rPr>
      </w:pPr>
    </w:p>
    <w:p w14:paraId="24B53482" w14:textId="77777777" w:rsidR="00BA67CB" w:rsidRPr="00BA67CB" w:rsidRDefault="00BA67CB" w:rsidP="00264E02">
      <w:pPr>
        <w:pStyle w:val="PargrafodaLista"/>
        <w:tabs>
          <w:tab w:val="left" w:pos="1172"/>
        </w:tabs>
        <w:spacing w:line="276" w:lineRule="auto"/>
        <w:ind w:right="114" w:firstLine="0"/>
        <w:rPr>
          <w:sz w:val="24"/>
          <w:szCs w:val="24"/>
        </w:rPr>
      </w:pPr>
    </w:p>
    <w:p w14:paraId="18143D5B" w14:textId="77777777" w:rsidR="003318AF" w:rsidRPr="00BA67CB" w:rsidRDefault="00D220FC" w:rsidP="00264E02">
      <w:pPr>
        <w:pStyle w:val="Ttulo1"/>
        <w:tabs>
          <w:tab w:val="left" w:pos="824"/>
        </w:tabs>
        <w:spacing w:line="276" w:lineRule="auto"/>
        <w:ind w:left="0" w:firstLine="0"/>
        <w:jc w:val="both"/>
      </w:pPr>
      <w:bookmarkStart w:id="5" w:name="7._RESPONSABILIDADE_DO_COMITENTE"/>
      <w:bookmarkEnd w:id="5"/>
      <w:r w:rsidRPr="00BA67CB">
        <w:t>RESPONSABILIDADE</w:t>
      </w:r>
      <w:r w:rsidRPr="00BA67CB">
        <w:rPr>
          <w:spacing w:val="-14"/>
        </w:rPr>
        <w:t xml:space="preserve"> </w:t>
      </w:r>
      <w:r w:rsidRPr="00BA67CB">
        <w:t>DO</w:t>
      </w:r>
      <w:r w:rsidRPr="00BA67CB">
        <w:rPr>
          <w:spacing w:val="-13"/>
        </w:rPr>
        <w:t xml:space="preserve"> </w:t>
      </w:r>
      <w:r w:rsidRPr="00BA67CB">
        <w:t>COMITENTE</w:t>
      </w:r>
    </w:p>
    <w:p w14:paraId="5B82993C" w14:textId="77777777" w:rsidR="003318AF" w:rsidRPr="00BA67CB" w:rsidRDefault="003318AF" w:rsidP="00264E02">
      <w:pPr>
        <w:pStyle w:val="Corpodetexto"/>
        <w:spacing w:before="3" w:line="276" w:lineRule="auto"/>
        <w:jc w:val="both"/>
        <w:rPr>
          <w:b/>
        </w:rPr>
      </w:pPr>
    </w:p>
    <w:p w14:paraId="3C3D7015" w14:textId="015E1BD6" w:rsidR="003318AF" w:rsidRPr="00BA67CB" w:rsidRDefault="00D220FC" w:rsidP="00264E02">
      <w:pPr>
        <w:pStyle w:val="PargrafodaLista"/>
        <w:numPr>
          <w:ilvl w:val="0"/>
          <w:numId w:val="7"/>
        </w:numPr>
        <w:tabs>
          <w:tab w:val="left" w:pos="851"/>
        </w:tabs>
        <w:spacing w:before="1" w:line="276" w:lineRule="auto"/>
        <w:ind w:left="709" w:right="114"/>
        <w:jc w:val="both"/>
        <w:rPr>
          <w:sz w:val="24"/>
          <w:szCs w:val="24"/>
        </w:rPr>
      </w:pPr>
      <w:r w:rsidRPr="00BA67CB">
        <w:rPr>
          <w:sz w:val="24"/>
          <w:szCs w:val="24"/>
        </w:rPr>
        <w:t xml:space="preserve">Entregar o bem livre de ônus quanto a hipotecas, penhoras </w:t>
      </w:r>
      <w:r w:rsidR="00DE2C9F" w:rsidRPr="00BA67CB">
        <w:rPr>
          <w:sz w:val="24"/>
          <w:szCs w:val="24"/>
        </w:rPr>
        <w:t xml:space="preserve">ou qualquer </w:t>
      </w:r>
      <w:r w:rsidRPr="00BA67CB">
        <w:rPr>
          <w:sz w:val="24"/>
          <w:szCs w:val="24"/>
        </w:rPr>
        <w:t>outro.</w:t>
      </w:r>
    </w:p>
    <w:p w14:paraId="1C01B4F1" w14:textId="77777777" w:rsidR="003318AF" w:rsidRPr="00BA67CB" w:rsidRDefault="003318AF" w:rsidP="00264E02">
      <w:pPr>
        <w:pStyle w:val="Corpodetexto"/>
        <w:tabs>
          <w:tab w:val="left" w:pos="851"/>
        </w:tabs>
        <w:spacing w:before="6" w:line="276" w:lineRule="auto"/>
        <w:ind w:left="709"/>
        <w:jc w:val="both"/>
        <w:rPr>
          <w:color w:val="FF0000"/>
        </w:rPr>
      </w:pPr>
    </w:p>
    <w:p w14:paraId="63F647BE" w14:textId="74E984C1" w:rsidR="003318AF" w:rsidRPr="00BA67CB" w:rsidRDefault="00D220FC" w:rsidP="00264E02">
      <w:pPr>
        <w:pStyle w:val="PargrafodaLista"/>
        <w:numPr>
          <w:ilvl w:val="0"/>
          <w:numId w:val="7"/>
        </w:numPr>
        <w:tabs>
          <w:tab w:val="left" w:pos="851"/>
        </w:tabs>
        <w:spacing w:line="276" w:lineRule="auto"/>
        <w:ind w:left="709" w:right="113"/>
        <w:jc w:val="both"/>
        <w:rPr>
          <w:sz w:val="24"/>
          <w:szCs w:val="24"/>
        </w:rPr>
      </w:pPr>
      <w:r w:rsidRPr="00BA67CB">
        <w:rPr>
          <w:sz w:val="24"/>
          <w:szCs w:val="24"/>
        </w:rPr>
        <w:t>Apresentar suas certidões de situação junto a Prefeitura Municipal, Receita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Estadual e Federal, Justiça Federal, Justiça Estadual e Justiça do Trabalho,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INSS, bem como apresentar a certidão atualizada do Cartório de Registro de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Imóveis, até a data da transferência para o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comprador.</w:t>
      </w:r>
    </w:p>
    <w:p w14:paraId="7A2B419A" w14:textId="77777777" w:rsidR="003318AF" w:rsidRPr="00BA67CB" w:rsidRDefault="003318AF" w:rsidP="00264E02">
      <w:pPr>
        <w:pStyle w:val="Corpodetexto"/>
        <w:tabs>
          <w:tab w:val="left" w:pos="851"/>
        </w:tabs>
        <w:spacing w:line="276" w:lineRule="auto"/>
        <w:ind w:left="709"/>
        <w:jc w:val="both"/>
        <w:rPr>
          <w:color w:val="FF0000"/>
        </w:rPr>
      </w:pPr>
    </w:p>
    <w:p w14:paraId="68809B44" w14:textId="5194B965" w:rsidR="003318AF" w:rsidRPr="00BA67CB" w:rsidRDefault="00D220FC" w:rsidP="00264E02">
      <w:pPr>
        <w:pStyle w:val="PargrafodaLista"/>
        <w:numPr>
          <w:ilvl w:val="0"/>
          <w:numId w:val="7"/>
        </w:numPr>
        <w:tabs>
          <w:tab w:val="left" w:pos="851"/>
        </w:tabs>
        <w:spacing w:line="276" w:lineRule="auto"/>
        <w:ind w:left="709" w:right="113"/>
        <w:jc w:val="both"/>
        <w:rPr>
          <w:sz w:val="24"/>
          <w:szCs w:val="24"/>
        </w:rPr>
      </w:pPr>
      <w:r w:rsidRPr="00BA67CB">
        <w:rPr>
          <w:sz w:val="24"/>
          <w:szCs w:val="24"/>
        </w:rPr>
        <w:t xml:space="preserve">A formalização de venda </w:t>
      </w:r>
      <w:r w:rsidR="008716A5" w:rsidRPr="00BA67CB">
        <w:rPr>
          <w:sz w:val="24"/>
          <w:szCs w:val="24"/>
        </w:rPr>
        <w:t>se</w:t>
      </w:r>
      <w:r w:rsidRPr="00BA67CB">
        <w:rPr>
          <w:sz w:val="24"/>
          <w:szCs w:val="24"/>
        </w:rPr>
        <w:t xml:space="preserve"> fará por meio de Contrato de Compra e Venda e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Escritura</w:t>
      </w:r>
      <w:r w:rsidRPr="00BA67CB">
        <w:rPr>
          <w:spacing w:val="-8"/>
          <w:sz w:val="24"/>
          <w:szCs w:val="24"/>
        </w:rPr>
        <w:t xml:space="preserve"> </w:t>
      </w:r>
      <w:r w:rsidRPr="00BA67CB">
        <w:rPr>
          <w:sz w:val="24"/>
          <w:szCs w:val="24"/>
        </w:rPr>
        <w:t>Pública</w:t>
      </w:r>
      <w:r w:rsidRPr="00BA67CB">
        <w:rPr>
          <w:spacing w:val="-7"/>
          <w:sz w:val="24"/>
          <w:szCs w:val="24"/>
        </w:rPr>
        <w:t xml:space="preserve"> </w:t>
      </w:r>
      <w:r w:rsidRPr="00BA67CB">
        <w:rPr>
          <w:sz w:val="24"/>
          <w:szCs w:val="24"/>
        </w:rPr>
        <w:t>com</w:t>
      </w:r>
      <w:r w:rsidRPr="00BA67CB">
        <w:rPr>
          <w:spacing w:val="-6"/>
          <w:sz w:val="24"/>
          <w:szCs w:val="24"/>
        </w:rPr>
        <w:t xml:space="preserve"> </w:t>
      </w:r>
      <w:r w:rsidRPr="00BA67CB">
        <w:rPr>
          <w:sz w:val="24"/>
          <w:szCs w:val="24"/>
        </w:rPr>
        <w:t>Cláusula</w:t>
      </w:r>
      <w:r w:rsidRPr="00BA67CB">
        <w:rPr>
          <w:spacing w:val="-7"/>
          <w:sz w:val="24"/>
          <w:szCs w:val="24"/>
        </w:rPr>
        <w:t xml:space="preserve"> </w:t>
      </w:r>
      <w:r w:rsidRPr="00BA67CB">
        <w:rPr>
          <w:i/>
          <w:sz w:val="24"/>
          <w:szCs w:val="24"/>
        </w:rPr>
        <w:t>Pro</w:t>
      </w:r>
      <w:r w:rsidRPr="00BA67CB">
        <w:rPr>
          <w:i/>
          <w:spacing w:val="-6"/>
          <w:sz w:val="24"/>
          <w:szCs w:val="24"/>
        </w:rPr>
        <w:t xml:space="preserve"> </w:t>
      </w:r>
      <w:r w:rsidRPr="00BA67CB">
        <w:rPr>
          <w:i/>
          <w:sz w:val="24"/>
          <w:szCs w:val="24"/>
        </w:rPr>
        <w:t>Solvendo</w:t>
      </w:r>
      <w:r w:rsidRPr="00BA67CB">
        <w:rPr>
          <w:sz w:val="24"/>
          <w:szCs w:val="24"/>
        </w:rPr>
        <w:t>,</w:t>
      </w:r>
      <w:r w:rsidRPr="00BA67CB">
        <w:rPr>
          <w:spacing w:val="-6"/>
          <w:sz w:val="24"/>
          <w:szCs w:val="24"/>
        </w:rPr>
        <w:t xml:space="preserve"> </w:t>
      </w:r>
      <w:r w:rsidRPr="00BA67CB">
        <w:rPr>
          <w:sz w:val="24"/>
          <w:szCs w:val="24"/>
        </w:rPr>
        <w:t>ficando</w:t>
      </w:r>
      <w:r w:rsidRPr="00BA67CB">
        <w:rPr>
          <w:spacing w:val="-6"/>
          <w:sz w:val="24"/>
          <w:szCs w:val="24"/>
        </w:rPr>
        <w:t xml:space="preserve"> </w:t>
      </w:r>
      <w:r w:rsidRPr="00BA67CB">
        <w:rPr>
          <w:sz w:val="24"/>
          <w:szCs w:val="24"/>
        </w:rPr>
        <w:t>o</w:t>
      </w:r>
      <w:r w:rsidRPr="00BA67CB">
        <w:rPr>
          <w:spacing w:val="-6"/>
          <w:sz w:val="24"/>
          <w:szCs w:val="24"/>
        </w:rPr>
        <w:t xml:space="preserve"> </w:t>
      </w:r>
      <w:r w:rsidRPr="00BA67CB">
        <w:rPr>
          <w:sz w:val="24"/>
          <w:szCs w:val="24"/>
        </w:rPr>
        <w:t>próprio</w:t>
      </w:r>
      <w:r w:rsidRPr="00BA67CB">
        <w:rPr>
          <w:spacing w:val="-6"/>
          <w:sz w:val="24"/>
          <w:szCs w:val="24"/>
        </w:rPr>
        <w:t xml:space="preserve"> </w:t>
      </w:r>
      <w:r w:rsidRPr="00BA67CB">
        <w:rPr>
          <w:sz w:val="24"/>
          <w:szCs w:val="24"/>
        </w:rPr>
        <w:t>imóvel</w:t>
      </w:r>
      <w:r w:rsidRPr="00BA67CB">
        <w:rPr>
          <w:spacing w:val="-3"/>
          <w:sz w:val="24"/>
          <w:szCs w:val="24"/>
        </w:rPr>
        <w:t xml:space="preserve"> </w:t>
      </w:r>
      <w:r w:rsidRPr="00BA67CB">
        <w:rPr>
          <w:sz w:val="24"/>
          <w:szCs w:val="24"/>
        </w:rPr>
        <w:t>como</w:t>
      </w:r>
      <w:r w:rsidRPr="00BA67CB">
        <w:rPr>
          <w:spacing w:val="-57"/>
          <w:sz w:val="24"/>
          <w:szCs w:val="24"/>
        </w:rPr>
        <w:t xml:space="preserve"> </w:t>
      </w:r>
      <w:r w:rsidRPr="00BA67CB">
        <w:rPr>
          <w:sz w:val="24"/>
          <w:szCs w:val="24"/>
        </w:rPr>
        <w:t>garantia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em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caso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de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inadimplemento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da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dívida,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facultando-se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ao</w:t>
      </w:r>
      <w:r w:rsidRPr="00BA67CB">
        <w:rPr>
          <w:spacing w:val="1"/>
          <w:sz w:val="24"/>
          <w:szCs w:val="24"/>
        </w:rPr>
        <w:t xml:space="preserve"> </w:t>
      </w:r>
      <w:r w:rsidRPr="00BA67CB">
        <w:rPr>
          <w:sz w:val="24"/>
          <w:szCs w:val="24"/>
        </w:rPr>
        <w:t>COMITENTE</w:t>
      </w:r>
      <w:r w:rsidRPr="00BA67CB">
        <w:rPr>
          <w:spacing w:val="-2"/>
          <w:sz w:val="24"/>
          <w:szCs w:val="24"/>
        </w:rPr>
        <w:t xml:space="preserve"> </w:t>
      </w:r>
      <w:r w:rsidRPr="00BA67CB">
        <w:rPr>
          <w:sz w:val="24"/>
          <w:szCs w:val="24"/>
        </w:rPr>
        <w:t>valer-se</w:t>
      </w:r>
      <w:r w:rsidRPr="00BA67CB">
        <w:rPr>
          <w:spacing w:val="-2"/>
          <w:sz w:val="24"/>
          <w:szCs w:val="24"/>
        </w:rPr>
        <w:t xml:space="preserve"> </w:t>
      </w:r>
      <w:r w:rsidRPr="00BA67CB">
        <w:rPr>
          <w:sz w:val="24"/>
          <w:szCs w:val="24"/>
        </w:rPr>
        <w:t>de</w:t>
      </w:r>
      <w:r w:rsidRPr="00BA67CB">
        <w:rPr>
          <w:spacing w:val="-4"/>
          <w:sz w:val="24"/>
          <w:szCs w:val="24"/>
        </w:rPr>
        <w:t xml:space="preserve"> </w:t>
      </w:r>
      <w:r w:rsidRPr="00BA67CB">
        <w:rPr>
          <w:sz w:val="24"/>
          <w:szCs w:val="24"/>
        </w:rPr>
        <w:t>seu</w:t>
      </w:r>
      <w:r w:rsidRPr="00BA67CB">
        <w:rPr>
          <w:spacing w:val="-1"/>
          <w:sz w:val="24"/>
          <w:szCs w:val="24"/>
        </w:rPr>
        <w:t xml:space="preserve"> </w:t>
      </w:r>
      <w:r w:rsidRPr="00BA67CB">
        <w:rPr>
          <w:sz w:val="24"/>
          <w:szCs w:val="24"/>
        </w:rPr>
        <w:t>advogado para</w:t>
      </w:r>
      <w:r w:rsidRPr="00BA67CB">
        <w:rPr>
          <w:spacing w:val="-5"/>
          <w:sz w:val="24"/>
          <w:szCs w:val="24"/>
        </w:rPr>
        <w:t xml:space="preserve"> </w:t>
      </w:r>
      <w:r w:rsidRPr="00BA67CB">
        <w:rPr>
          <w:sz w:val="24"/>
          <w:szCs w:val="24"/>
        </w:rPr>
        <w:t>a</w:t>
      </w:r>
      <w:r w:rsidRPr="00BA67CB">
        <w:rPr>
          <w:spacing w:val="-1"/>
          <w:sz w:val="24"/>
          <w:szCs w:val="24"/>
        </w:rPr>
        <w:t xml:space="preserve"> </w:t>
      </w:r>
      <w:r w:rsidRPr="00BA67CB">
        <w:rPr>
          <w:sz w:val="24"/>
          <w:szCs w:val="24"/>
        </w:rPr>
        <w:t>minuta</w:t>
      </w:r>
      <w:r w:rsidRPr="00BA67CB">
        <w:rPr>
          <w:spacing w:val="-2"/>
          <w:sz w:val="24"/>
          <w:szCs w:val="24"/>
        </w:rPr>
        <w:t xml:space="preserve"> </w:t>
      </w:r>
      <w:r w:rsidRPr="00BA67CB">
        <w:rPr>
          <w:sz w:val="24"/>
          <w:szCs w:val="24"/>
        </w:rPr>
        <w:t>do instrumento.</w:t>
      </w:r>
    </w:p>
    <w:sectPr w:rsidR="003318AF" w:rsidRPr="00BA67CB" w:rsidSect="00242F1E">
      <w:pgSz w:w="11920" w:h="1685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E3E"/>
    <w:multiLevelType w:val="hybridMultilevel"/>
    <w:tmpl w:val="07082FD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" w15:restartNumberingAfterBreak="0">
    <w:nsid w:val="1D7F3BC6"/>
    <w:multiLevelType w:val="hybridMultilevel"/>
    <w:tmpl w:val="7978979C"/>
    <w:lvl w:ilvl="0" w:tplc="D2BE7686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2" w:hanging="360"/>
      </w:pPr>
    </w:lvl>
    <w:lvl w:ilvl="2" w:tplc="0416001B" w:tentative="1">
      <w:start w:val="1"/>
      <w:numFmt w:val="lowerRoman"/>
      <w:lvlText w:val="%3."/>
      <w:lvlJc w:val="right"/>
      <w:pPr>
        <w:ind w:left="2612" w:hanging="180"/>
      </w:pPr>
    </w:lvl>
    <w:lvl w:ilvl="3" w:tplc="0416000F" w:tentative="1">
      <w:start w:val="1"/>
      <w:numFmt w:val="decimal"/>
      <w:lvlText w:val="%4."/>
      <w:lvlJc w:val="left"/>
      <w:pPr>
        <w:ind w:left="3332" w:hanging="360"/>
      </w:pPr>
    </w:lvl>
    <w:lvl w:ilvl="4" w:tplc="04160019" w:tentative="1">
      <w:start w:val="1"/>
      <w:numFmt w:val="lowerLetter"/>
      <w:lvlText w:val="%5."/>
      <w:lvlJc w:val="left"/>
      <w:pPr>
        <w:ind w:left="4052" w:hanging="360"/>
      </w:pPr>
    </w:lvl>
    <w:lvl w:ilvl="5" w:tplc="0416001B" w:tentative="1">
      <w:start w:val="1"/>
      <w:numFmt w:val="lowerRoman"/>
      <w:lvlText w:val="%6."/>
      <w:lvlJc w:val="right"/>
      <w:pPr>
        <w:ind w:left="4772" w:hanging="180"/>
      </w:pPr>
    </w:lvl>
    <w:lvl w:ilvl="6" w:tplc="0416000F" w:tentative="1">
      <w:start w:val="1"/>
      <w:numFmt w:val="decimal"/>
      <w:lvlText w:val="%7."/>
      <w:lvlJc w:val="left"/>
      <w:pPr>
        <w:ind w:left="5492" w:hanging="360"/>
      </w:pPr>
    </w:lvl>
    <w:lvl w:ilvl="7" w:tplc="04160019" w:tentative="1">
      <w:start w:val="1"/>
      <w:numFmt w:val="lowerLetter"/>
      <w:lvlText w:val="%8."/>
      <w:lvlJc w:val="left"/>
      <w:pPr>
        <w:ind w:left="6212" w:hanging="360"/>
      </w:pPr>
    </w:lvl>
    <w:lvl w:ilvl="8" w:tplc="0416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2" w15:restartNumberingAfterBreak="0">
    <w:nsid w:val="1DD647DA"/>
    <w:multiLevelType w:val="hybridMultilevel"/>
    <w:tmpl w:val="98D6E382"/>
    <w:lvl w:ilvl="0" w:tplc="235E5A8C">
      <w:start w:val="1"/>
      <w:numFmt w:val="lowerLetter"/>
      <w:lvlText w:val="%1)"/>
      <w:lvlJc w:val="left"/>
      <w:pPr>
        <w:ind w:left="1172" w:hanging="360"/>
        <w:jc w:val="left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D4FD4"/>
    <w:multiLevelType w:val="hybridMultilevel"/>
    <w:tmpl w:val="CD1670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A4581"/>
    <w:multiLevelType w:val="hybridMultilevel"/>
    <w:tmpl w:val="98D6E382"/>
    <w:lvl w:ilvl="0" w:tplc="FFFFFFFF">
      <w:start w:val="1"/>
      <w:numFmt w:val="lowerLetter"/>
      <w:lvlText w:val="%1)"/>
      <w:lvlJc w:val="left"/>
      <w:pPr>
        <w:ind w:left="1172" w:hanging="360"/>
        <w:jc w:val="left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60C98"/>
    <w:multiLevelType w:val="hybridMultilevel"/>
    <w:tmpl w:val="5BA402D6"/>
    <w:lvl w:ilvl="0" w:tplc="FFFFFFFF">
      <w:start w:val="1"/>
      <w:numFmt w:val="decimal"/>
      <w:lvlText w:val="%1."/>
      <w:lvlJc w:val="left"/>
      <w:pPr>
        <w:ind w:left="824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35E5A8C">
      <w:start w:val="1"/>
      <w:numFmt w:val="lowerLetter"/>
      <w:lvlText w:val="%2)"/>
      <w:lvlJc w:val="left"/>
      <w:pPr>
        <w:ind w:left="1172" w:hanging="360"/>
        <w:jc w:val="left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2" w:tplc="FFFFFFFF">
      <w:numFmt w:val="bullet"/>
      <w:lvlText w:val="•"/>
      <w:lvlJc w:val="left"/>
      <w:pPr>
        <w:ind w:left="2019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858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697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536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375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214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775F4A32"/>
    <w:multiLevelType w:val="hybridMultilevel"/>
    <w:tmpl w:val="6CA6B892"/>
    <w:lvl w:ilvl="0" w:tplc="E4E49082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2" w:hanging="360"/>
      </w:pPr>
    </w:lvl>
    <w:lvl w:ilvl="2" w:tplc="0416001B" w:tentative="1">
      <w:start w:val="1"/>
      <w:numFmt w:val="lowerRoman"/>
      <w:lvlText w:val="%3."/>
      <w:lvlJc w:val="right"/>
      <w:pPr>
        <w:ind w:left="2612" w:hanging="180"/>
      </w:pPr>
    </w:lvl>
    <w:lvl w:ilvl="3" w:tplc="0416000F" w:tentative="1">
      <w:start w:val="1"/>
      <w:numFmt w:val="decimal"/>
      <w:lvlText w:val="%4."/>
      <w:lvlJc w:val="left"/>
      <w:pPr>
        <w:ind w:left="3332" w:hanging="360"/>
      </w:pPr>
    </w:lvl>
    <w:lvl w:ilvl="4" w:tplc="04160019" w:tentative="1">
      <w:start w:val="1"/>
      <w:numFmt w:val="lowerLetter"/>
      <w:lvlText w:val="%5."/>
      <w:lvlJc w:val="left"/>
      <w:pPr>
        <w:ind w:left="4052" w:hanging="360"/>
      </w:pPr>
    </w:lvl>
    <w:lvl w:ilvl="5" w:tplc="0416001B" w:tentative="1">
      <w:start w:val="1"/>
      <w:numFmt w:val="lowerRoman"/>
      <w:lvlText w:val="%6."/>
      <w:lvlJc w:val="right"/>
      <w:pPr>
        <w:ind w:left="4772" w:hanging="180"/>
      </w:pPr>
    </w:lvl>
    <w:lvl w:ilvl="6" w:tplc="0416000F" w:tentative="1">
      <w:start w:val="1"/>
      <w:numFmt w:val="decimal"/>
      <w:lvlText w:val="%7."/>
      <w:lvlJc w:val="left"/>
      <w:pPr>
        <w:ind w:left="5492" w:hanging="360"/>
      </w:pPr>
    </w:lvl>
    <w:lvl w:ilvl="7" w:tplc="04160019" w:tentative="1">
      <w:start w:val="1"/>
      <w:numFmt w:val="lowerLetter"/>
      <w:lvlText w:val="%8."/>
      <w:lvlJc w:val="left"/>
      <w:pPr>
        <w:ind w:left="6212" w:hanging="360"/>
      </w:pPr>
    </w:lvl>
    <w:lvl w:ilvl="8" w:tplc="0416001B" w:tentative="1">
      <w:start w:val="1"/>
      <w:numFmt w:val="lowerRoman"/>
      <w:lvlText w:val="%9."/>
      <w:lvlJc w:val="right"/>
      <w:pPr>
        <w:ind w:left="693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AF"/>
    <w:rsid w:val="000D23D4"/>
    <w:rsid w:val="00242F1E"/>
    <w:rsid w:val="00264E02"/>
    <w:rsid w:val="002956F9"/>
    <w:rsid w:val="002D1E1C"/>
    <w:rsid w:val="003318AF"/>
    <w:rsid w:val="00335B9C"/>
    <w:rsid w:val="003A074F"/>
    <w:rsid w:val="005008DF"/>
    <w:rsid w:val="00516156"/>
    <w:rsid w:val="005327A7"/>
    <w:rsid w:val="00655C7D"/>
    <w:rsid w:val="00662E26"/>
    <w:rsid w:val="00753BCA"/>
    <w:rsid w:val="007A4BA8"/>
    <w:rsid w:val="0086725F"/>
    <w:rsid w:val="008716A5"/>
    <w:rsid w:val="00895313"/>
    <w:rsid w:val="008E4546"/>
    <w:rsid w:val="00973445"/>
    <w:rsid w:val="009C5505"/>
    <w:rsid w:val="00B017EF"/>
    <w:rsid w:val="00B122D4"/>
    <w:rsid w:val="00BA67CB"/>
    <w:rsid w:val="00BE782B"/>
    <w:rsid w:val="00C524B2"/>
    <w:rsid w:val="00C6625E"/>
    <w:rsid w:val="00D01F65"/>
    <w:rsid w:val="00D10D3A"/>
    <w:rsid w:val="00D220FC"/>
    <w:rsid w:val="00D55A1C"/>
    <w:rsid w:val="00D870CA"/>
    <w:rsid w:val="00DE2C9F"/>
    <w:rsid w:val="00E14F83"/>
    <w:rsid w:val="00E16E9F"/>
    <w:rsid w:val="00E37875"/>
    <w:rsid w:val="00F25A3A"/>
    <w:rsid w:val="00F34288"/>
    <w:rsid w:val="00F36943"/>
    <w:rsid w:val="00F46913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C983"/>
  <w15:docId w15:val="{C00A97F1-8FBB-4EF1-BF95-95E7D643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24" w:hanging="36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8"/>
      <w:ind w:left="2614" w:right="2635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17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342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4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raivaleiloes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aivaleiloes.com.br/" TargetMode="External"/><Relationship Id="rId5" Type="http://schemas.openxmlformats.org/officeDocument/2006/relationships/hyperlink" Target="http://www.saraivaleiloes.com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837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Mayara - Saraiva Leilões</cp:lastModifiedBy>
  <cp:revision>10</cp:revision>
  <dcterms:created xsi:type="dcterms:W3CDTF">2025-01-09T13:33:00Z</dcterms:created>
  <dcterms:modified xsi:type="dcterms:W3CDTF">2025-01-10T19:53:00Z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2023-08-24T00:00:00Z</vt:filetime>
  </property>
</Properties>
</file>