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5"/>
        <w:rPr>
          <w:rFonts w:ascii="Times New Roman"/>
        </w:rPr>
      </w:pPr>
    </w:p>
    <w:p>
      <w:pPr>
        <w:spacing w:before="0"/>
        <w:ind w:left="140" w:right="0" w:firstLine="0"/>
        <w:jc w:val="left"/>
        <w:rPr>
          <w:sz w:val="22"/>
        </w:rPr>
      </w:pPr>
      <w:r>
        <w:rPr>
          <w:b/>
          <w:sz w:val="22"/>
        </w:rPr>
        <w:t>LEILÃO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7"/>
          <w:sz w:val="22"/>
        </w:rPr>
        <w:t> </w:t>
      </w:r>
      <w:r>
        <w:rPr>
          <w:spacing w:val="-2"/>
          <w:sz w:val="22"/>
        </w:rPr>
        <w:t>03/SEGES/2025</w:t>
      </w:r>
    </w:p>
    <w:p>
      <w:pPr>
        <w:spacing w:before="82"/>
        <w:ind w:left="140" w:right="0" w:firstLine="0"/>
        <w:jc w:val="left"/>
        <w:rPr>
          <w:sz w:val="22"/>
        </w:rPr>
      </w:pPr>
      <w:r>
        <w:rPr>
          <w:b/>
          <w:spacing w:val="-2"/>
          <w:sz w:val="22"/>
        </w:rPr>
        <w:t>PROCESSO</w:t>
      </w:r>
      <w:r>
        <w:rPr>
          <w:b/>
          <w:spacing w:val="15"/>
          <w:sz w:val="22"/>
        </w:rPr>
        <w:t> </w:t>
      </w:r>
      <w:r>
        <w:rPr>
          <w:b/>
          <w:spacing w:val="-2"/>
          <w:sz w:val="22"/>
        </w:rPr>
        <w:t>ADMINISTRATIVO:</w:t>
      </w:r>
      <w:r>
        <w:rPr>
          <w:b/>
          <w:spacing w:val="25"/>
          <w:sz w:val="22"/>
        </w:rPr>
        <w:t> </w:t>
      </w:r>
      <w:r>
        <w:rPr>
          <w:spacing w:val="-2"/>
          <w:sz w:val="22"/>
        </w:rPr>
        <w:t>6013.2023/0000697-</w:t>
      </w:r>
      <w:r>
        <w:rPr>
          <w:spacing w:val="-10"/>
          <w:sz w:val="22"/>
        </w:rPr>
        <w:t>3</w:t>
      </w:r>
    </w:p>
    <w:p>
      <w:pPr>
        <w:spacing w:before="82"/>
        <w:ind w:left="140" w:right="0" w:firstLine="0"/>
        <w:jc w:val="left"/>
        <w:rPr>
          <w:sz w:val="22"/>
        </w:rPr>
      </w:pPr>
      <w:r>
        <w:rPr>
          <w:b/>
          <w:sz w:val="22"/>
        </w:rPr>
        <w:t>LEI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AUTORIZATIVA:</w:t>
      </w:r>
      <w:r>
        <w:rPr>
          <w:b/>
          <w:spacing w:val="-4"/>
          <w:sz w:val="22"/>
        </w:rPr>
        <w:t> </w:t>
      </w:r>
      <w:r>
        <w:rPr>
          <w:sz w:val="22"/>
        </w:rPr>
        <w:t>nº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18.062/2023</w:t>
      </w:r>
    </w:p>
    <w:p>
      <w:pPr>
        <w:pStyle w:val="BodyText"/>
        <w:spacing w:before="159"/>
      </w:pPr>
    </w:p>
    <w:p>
      <w:pPr>
        <w:pStyle w:val="BodyText"/>
        <w:spacing w:line="312" w:lineRule="auto"/>
        <w:ind w:left="140" w:right="132"/>
        <w:jc w:val="both"/>
      </w:pPr>
      <w:r>
        <w:rPr/>
        <w:t>Nome/Razão Social, (CPF/CNPJ), com endereço/sede nesta Capital na [●], Município, Estado, CEP, representado pelo Senhor(a) [●], portador da Cédula de Identidade RG nº [●], expedido pela [●], inscrito no CPF/MF sob nº [●], residente e domiciliado na [●], nomeia e constitui seu bastante procurador(a) o(a) Senhor(a) [●], nacionalidade, estado civil, profissão, portador da Cédula de Identidade RG nº [●], expedido pela [●], inscrito no CPF/MF sob nº [●], residente e domiciliado(a) na [●], a quem confere poderes especiais para representá-lo(a) na sessão pública de leilão, que será realizada na LICITAÇÃO em epígrafe, podendo para tanto ofertar lances, rubricar documentos, tomar ciência de decisões e receber notificações, interpor e desistir de recursos, apresentar manifestações e assinar as atas.</w:t>
      </w:r>
    </w:p>
    <w:p>
      <w:pPr>
        <w:pStyle w:val="BodyText"/>
        <w:spacing w:before="80"/>
      </w:pPr>
    </w:p>
    <w:p>
      <w:pPr>
        <w:pStyle w:val="BodyText"/>
        <w:ind w:left="4"/>
        <w:jc w:val="center"/>
      </w:pPr>
      <w:r>
        <w:rPr/>
        <w:t>São</w:t>
      </w:r>
      <w:r>
        <w:rPr>
          <w:spacing w:val="-4"/>
        </w:rPr>
        <w:t> </w:t>
      </w:r>
      <w:r>
        <w:rPr/>
        <w:t>Paulo,</w:t>
      </w:r>
      <w:r>
        <w:rPr>
          <w:spacing w:val="-1"/>
        </w:rPr>
        <w:t> </w:t>
      </w:r>
      <w:r>
        <w:rPr/>
        <w:t>[●]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[●]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[●].</w:t>
      </w:r>
    </w:p>
    <w:p>
      <w:pPr>
        <w:pStyle w:val="BodyText"/>
        <w:rPr>
          <w:sz w:val="20"/>
        </w:rPr>
      </w:pPr>
    </w:p>
    <w:p>
      <w:pPr>
        <w:pStyle w:val="BodyText"/>
        <w:spacing w:before="1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2893822</wp:posOffset>
                </wp:positionH>
                <wp:positionV relativeFrom="paragraph">
                  <wp:posOffset>271487</wp:posOffset>
                </wp:positionV>
                <wp:extent cx="222821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 h="0">
                              <a:moveTo>
                                <a:pt x="0" y="0"/>
                              </a:moveTo>
                              <a:lnTo>
                                <a:pt x="2227639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860001pt;margin-top:21.377005pt;width:175.45pt;height:.1pt;mso-position-horizontal-relative:page;mso-position-vertical-relative:paragraph;z-index:-15728640;mso-wrap-distance-left:0;mso-wrap-distance-right:0" id="docshape3" coordorigin="4557,428" coordsize="3509,0" path="m4557,428l8065,428e" filled="false" stroked="true" strokeweight="1.004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1"/>
        <w:ind w:left="4"/>
        <w:jc w:val="center"/>
      </w:pPr>
      <w:r>
        <w:rPr/>
        <w:t>Assinatura</w:t>
      </w:r>
      <w:r>
        <w:rPr>
          <w:spacing w:val="-5"/>
        </w:rPr>
        <w:t> </w:t>
      </w:r>
      <w:r>
        <w:rPr/>
        <w:t>(com</w:t>
      </w:r>
      <w:r>
        <w:rPr>
          <w:spacing w:val="-3"/>
        </w:rPr>
        <w:t> </w:t>
      </w:r>
      <w:r>
        <w:rPr/>
        <w:t>firma</w:t>
      </w:r>
      <w:r>
        <w:rPr>
          <w:spacing w:val="-3"/>
        </w:rPr>
        <w:t> </w:t>
      </w:r>
      <w:r>
        <w:rPr>
          <w:spacing w:val="-2"/>
        </w:rPr>
        <w:t>reconhecida)</w:t>
      </w:r>
    </w:p>
    <w:sectPr>
      <w:headerReference w:type="default" r:id="rId5"/>
      <w:footerReference w:type="default" r:id="rId6"/>
      <w:type w:val="continuous"/>
      <w:pgSz w:w="11910" w:h="16840"/>
      <w:pgMar w:header="505" w:footer="911" w:top="2700" w:bottom="1100" w:left="1559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240">
              <wp:simplePos x="0" y="0"/>
              <wp:positionH relativeFrom="page">
                <wp:posOffset>6781038</wp:posOffset>
              </wp:positionH>
              <wp:positionV relativeFrom="page">
                <wp:posOffset>9974071</wp:posOffset>
              </wp:positionV>
              <wp:extent cx="16573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3.940002pt;margin-top:785.359985pt;width:13.05pt;height:13.05pt;mso-position-horizontal-relative:page;mso-position-vertical-relative:page;z-index:-1575424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61216">
          <wp:simplePos x="0" y="0"/>
          <wp:positionH relativeFrom="page">
            <wp:posOffset>3426098</wp:posOffset>
          </wp:positionH>
          <wp:positionV relativeFrom="page">
            <wp:posOffset>320538</wp:posOffset>
          </wp:positionV>
          <wp:extent cx="1173011" cy="105571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011" cy="1055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1822830</wp:posOffset>
              </wp:positionH>
              <wp:positionV relativeFrom="page">
                <wp:posOffset>1565274</wp:posOffset>
              </wp:positionV>
              <wp:extent cx="472376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7237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ANEXO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V</w:t>
                          </w:r>
                          <w:r>
                            <w:rPr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MODELO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PROCURAÇÃO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PARA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PARTICIPAÇÃO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NAS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SESSÕES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PÚBLICAS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3.529999pt;margin-top:123.249985pt;width:371.95pt;height:13.05pt;mso-position-horizontal-relative:page;mso-position-vertical-relative:page;z-index:-1575475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ANEXO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V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–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MODELO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PROCURAÇÃO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PARA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PARTICIPAÇÃO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NAS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SESSÕES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PÚBLICAS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20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2025-08-27T12:21:23Z</dcterms:created>
  <dcterms:modified xsi:type="dcterms:W3CDTF">2025-08-27T12:21:23Z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LastSaved">
    <vt:filetime>2025-08-27T00:00:00Z</vt:filetime>
  </property>
  <property fmtid="{D5CDD505-2E9C-101B-9397-08002B2CF9AE}" pid="4" name="Producer">
    <vt:lpwstr>iLovePDF</vt:lpwstr>
  </property>
</Properties>
</file>